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10B" w:rsidRPr="00E44E5F" w:rsidRDefault="00DC010B" w:rsidP="009B765E">
      <w:pPr>
        <w:pStyle w:val="c42"/>
        <w:jc w:val="center"/>
        <w:rPr>
          <w:rStyle w:val="c29"/>
          <w:rFonts w:asciiTheme="minorHAnsi" w:hAnsiTheme="minorHAnsi" w:cstheme="minorHAnsi"/>
          <w:sz w:val="52"/>
          <w:szCs w:val="52"/>
        </w:rPr>
      </w:pPr>
      <w:r w:rsidRPr="00E44E5F">
        <w:rPr>
          <w:rStyle w:val="c29"/>
          <w:rFonts w:asciiTheme="minorHAnsi" w:hAnsiTheme="minorHAnsi" w:cstheme="minorHAnsi"/>
          <w:sz w:val="52"/>
          <w:szCs w:val="52"/>
        </w:rPr>
        <w:t>МАРШРУТ ВЫХОДНОГО ДНЯ</w:t>
      </w:r>
    </w:p>
    <w:p w:rsidR="009B765E" w:rsidRPr="00E44E5F" w:rsidRDefault="002F1596" w:rsidP="009B765E">
      <w:pPr>
        <w:pStyle w:val="c42"/>
        <w:ind w:left="6372"/>
        <w:rPr>
          <w:rStyle w:val="c29"/>
          <w:rFonts w:asciiTheme="minorHAnsi" w:hAnsiTheme="minorHAnsi" w:cstheme="minorHAnsi"/>
          <w:sz w:val="32"/>
          <w:szCs w:val="32"/>
        </w:rPr>
      </w:pPr>
      <w:r w:rsidRPr="00E44E5F">
        <w:rPr>
          <w:rStyle w:val="c29"/>
          <w:rFonts w:asciiTheme="minorHAnsi" w:hAnsiTheme="minorHAnsi" w:cstheme="minorHAnsi"/>
          <w:sz w:val="32"/>
          <w:szCs w:val="32"/>
        </w:rPr>
        <w:t>Группа</w:t>
      </w:r>
      <w:r w:rsidR="009B765E" w:rsidRPr="00E44E5F">
        <w:rPr>
          <w:rStyle w:val="c29"/>
          <w:rFonts w:asciiTheme="minorHAnsi" w:hAnsiTheme="minorHAnsi" w:cstheme="minorHAnsi"/>
          <w:sz w:val="32"/>
          <w:szCs w:val="32"/>
        </w:rPr>
        <w:t>:</w:t>
      </w:r>
      <w:r w:rsidRPr="00E44E5F">
        <w:rPr>
          <w:rStyle w:val="c29"/>
          <w:rFonts w:asciiTheme="minorHAnsi" w:hAnsiTheme="minorHAnsi" w:cstheme="minorHAnsi"/>
          <w:sz w:val="32"/>
          <w:szCs w:val="32"/>
        </w:rPr>
        <w:t xml:space="preserve"> </w:t>
      </w:r>
      <w:r w:rsidR="009B765E" w:rsidRPr="00E44E5F">
        <w:rPr>
          <w:rStyle w:val="c29"/>
          <w:rFonts w:asciiTheme="minorHAnsi" w:hAnsiTheme="minorHAnsi" w:cstheme="minorHAnsi"/>
          <w:sz w:val="32"/>
          <w:szCs w:val="32"/>
        </w:rPr>
        <w:tab/>
      </w:r>
      <w:r w:rsidRPr="00E44E5F">
        <w:rPr>
          <w:rStyle w:val="c29"/>
          <w:rFonts w:asciiTheme="minorHAnsi" w:hAnsiTheme="minorHAnsi" w:cstheme="minorHAnsi"/>
          <w:sz w:val="32"/>
          <w:szCs w:val="32"/>
        </w:rPr>
        <w:t>№10</w:t>
      </w:r>
      <w:r w:rsidR="009B765E" w:rsidRPr="00E44E5F">
        <w:rPr>
          <w:rStyle w:val="c29"/>
          <w:rFonts w:asciiTheme="minorHAnsi" w:hAnsiTheme="minorHAnsi" w:cstheme="minorHAnsi"/>
          <w:sz w:val="32"/>
          <w:szCs w:val="32"/>
        </w:rPr>
        <w:br/>
        <w:t xml:space="preserve">Месяц: </w:t>
      </w:r>
      <w:r w:rsidR="009B765E" w:rsidRPr="00E44E5F">
        <w:rPr>
          <w:rStyle w:val="c29"/>
          <w:rFonts w:asciiTheme="minorHAnsi" w:hAnsiTheme="minorHAnsi" w:cstheme="minorHAnsi"/>
          <w:sz w:val="32"/>
          <w:szCs w:val="32"/>
        </w:rPr>
        <w:tab/>
      </w:r>
      <w:r w:rsidR="006D1708">
        <w:rPr>
          <w:rStyle w:val="c29"/>
          <w:rFonts w:asciiTheme="minorHAnsi" w:hAnsiTheme="minorHAnsi" w:cstheme="minorHAnsi"/>
          <w:sz w:val="32"/>
          <w:szCs w:val="32"/>
        </w:rPr>
        <w:t>Январь</w:t>
      </w:r>
    </w:p>
    <w:p w:rsidR="001F2F09" w:rsidRDefault="001F2F09" w:rsidP="002F1596">
      <w:pPr>
        <w:pStyle w:val="c42"/>
        <w:jc w:val="center"/>
        <w:rPr>
          <w:rStyle w:val="c20"/>
          <w:rFonts w:asciiTheme="minorHAnsi" w:hAnsiTheme="minorHAnsi"/>
          <w:b/>
          <w:sz w:val="36"/>
          <w:szCs w:val="36"/>
        </w:rPr>
      </w:pPr>
    </w:p>
    <w:p w:rsidR="001F2F09" w:rsidRDefault="00EA4C2F" w:rsidP="00E44E5F">
      <w:pPr>
        <w:pStyle w:val="c42"/>
        <w:jc w:val="center"/>
        <w:rPr>
          <w:rStyle w:val="c20"/>
          <w:rFonts w:asciiTheme="minorHAnsi" w:hAnsiTheme="minorHAnsi"/>
          <w:b/>
          <w:sz w:val="36"/>
          <w:szCs w:val="36"/>
        </w:rPr>
      </w:pPr>
      <w:r w:rsidRPr="00EA4C2F">
        <w:rPr>
          <w:rStyle w:val="c20"/>
          <w:rFonts w:asciiTheme="minorHAnsi" w:hAnsiTheme="minorHAnsi"/>
          <w:b/>
          <w:sz w:val="36"/>
          <w:szCs w:val="36"/>
        </w:rPr>
        <w:t>Новогодний цирк "Водное шоу" Ледяное сердце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9"/>
        <w:gridCol w:w="576"/>
        <w:gridCol w:w="4876"/>
      </w:tblGrid>
      <w:tr w:rsidR="00E52543" w:rsidTr="00E44E5F">
        <w:trPr>
          <w:jc w:val="center"/>
        </w:trPr>
        <w:tc>
          <w:tcPr>
            <w:tcW w:w="2979" w:type="dxa"/>
            <w:vMerge w:val="restart"/>
          </w:tcPr>
          <w:p w:rsidR="00E52543" w:rsidRDefault="00EA4C2F" w:rsidP="009B765E">
            <w:pPr>
              <w:pStyle w:val="c42"/>
              <w:jc w:val="center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739628" cy="2520000"/>
                  <wp:effectExtent l="0" t="0" r="0" b="0"/>
                  <wp:docPr id="4" name="Рисунок 4" descr="Новогодний цирк &quot;Водное шоу&quot; Ледяное сердц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овогодний цирк &quot;Водное шоу&quot; Ледяное сердц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628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2" w:type="dxa"/>
            <w:gridSpan w:val="2"/>
          </w:tcPr>
          <w:p w:rsidR="00E52543" w:rsidRDefault="00180C4A" w:rsidP="009B765E">
            <w:pPr>
              <w:pStyle w:val="c42"/>
              <w:jc w:val="right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rStyle w:val="c20"/>
                <w:rFonts w:asciiTheme="minorHAnsi" w:hAnsiTheme="minorHAnsi"/>
                <w:b/>
                <w:sz w:val="36"/>
                <w:szCs w:val="3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0.1pt;height:42.7pt">
                  <v:imagedata r:id="rId6" o:title="1-возраст"/>
                </v:shape>
              </w:pict>
            </w:r>
          </w:p>
        </w:tc>
      </w:tr>
      <w:tr w:rsidR="00E52543" w:rsidTr="00E44E5F">
        <w:trPr>
          <w:trHeight w:val="567"/>
          <w:jc w:val="center"/>
        </w:trPr>
        <w:tc>
          <w:tcPr>
            <w:tcW w:w="2979" w:type="dxa"/>
            <w:vMerge/>
          </w:tcPr>
          <w:p w:rsidR="00E52543" w:rsidRDefault="00E52543" w:rsidP="00E52543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</w:p>
        </w:tc>
        <w:tc>
          <w:tcPr>
            <w:tcW w:w="576" w:type="dxa"/>
            <w:vAlign w:val="center"/>
          </w:tcPr>
          <w:p w:rsidR="00E52543" w:rsidRDefault="00E52543" w:rsidP="00E52543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rStyle w:val="c20"/>
                <w:rFonts w:asciiTheme="minorHAnsi" w:hAnsiTheme="minorHAnsi"/>
                <w:b/>
                <w:noProof/>
                <w:sz w:val="36"/>
                <w:szCs w:val="36"/>
              </w:rPr>
              <w:drawing>
                <wp:inline distT="0" distB="0" distL="0" distR="0" wp14:anchorId="7EF59AE1" wp14:editId="2F439F61">
                  <wp:extent cx="228600" cy="228600"/>
                  <wp:effectExtent l="0" t="0" r="0" b="0"/>
                  <wp:docPr id="2" name="Рисунок 2" descr="C:\Users\1kt\AppData\Local\Microsoft\Windows\INetCache\Content.Word\1-да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1kt\AppData\Local\Microsoft\Windows\INetCache\Content.Word\1-да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  <w:vAlign w:val="center"/>
          </w:tcPr>
          <w:p w:rsidR="00E52543" w:rsidRPr="00E52543" w:rsidRDefault="00772F8A" w:rsidP="00772F8A">
            <w:pPr>
              <w:pStyle w:val="c42"/>
              <w:rPr>
                <w:rStyle w:val="c20"/>
                <w:rFonts w:asciiTheme="minorHAnsi" w:hAnsiTheme="minorHAnsi"/>
                <w:sz w:val="28"/>
                <w:szCs w:val="28"/>
              </w:rPr>
            </w:pPr>
            <w:r>
              <w:rPr>
                <w:rStyle w:val="c20"/>
                <w:rFonts w:asciiTheme="minorHAnsi" w:hAnsiTheme="minorHAnsi"/>
                <w:sz w:val="28"/>
                <w:szCs w:val="28"/>
              </w:rPr>
              <w:t>с 2</w:t>
            </w:r>
            <w:r w:rsidR="00E52543" w:rsidRPr="00E52543">
              <w:rPr>
                <w:rStyle w:val="c20"/>
                <w:rFonts w:asciiTheme="minorHAnsi" w:hAnsiTheme="minorHAnsi"/>
                <w:sz w:val="28"/>
                <w:szCs w:val="28"/>
              </w:rPr>
              <w:t xml:space="preserve"> </w:t>
            </w:r>
            <w:r>
              <w:rPr>
                <w:rStyle w:val="c20"/>
                <w:rFonts w:asciiTheme="minorHAnsi" w:hAnsiTheme="minorHAnsi"/>
                <w:sz w:val="28"/>
                <w:szCs w:val="28"/>
              </w:rPr>
              <w:t>января</w:t>
            </w:r>
            <w:r w:rsidR="00E52543" w:rsidRPr="00E52543">
              <w:rPr>
                <w:rStyle w:val="c20"/>
                <w:rFonts w:asciiTheme="minorHAnsi" w:hAnsiTheme="minorHAnsi"/>
                <w:sz w:val="28"/>
                <w:szCs w:val="28"/>
              </w:rPr>
              <w:t xml:space="preserve"> 13:00</w:t>
            </w:r>
          </w:p>
        </w:tc>
      </w:tr>
      <w:tr w:rsidR="00E52543" w:rsidTr="00E44E5F">
        <w:trPr>
          <w:trHeight w:val="567"/>
          <w:jc w:val="center"/>
        </w:trPr>
        <w:tc>
          <w:tcPr>
            <w:tcW w:w="2979" w:type="dxa"/>
            <w:vMerge/>
          </w:tcPr>
          <w:p w:rsidR="00E52543" w:rsidRDefault="00E52543" w:rsidP="00E52543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</w:p>
        </w:tc>
        <w:tc>
          <w:tcPr>
            <w:tcW w:w="576" w:type="dxa"/>
            <w:vAlign w:val="center"/>
          </w:tcPr>
          <w:p w:rsidR="00E52543" w:rsidRDefault="00E52543" w:rsidP="00E52543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rStyle w:val="c20"/>
                <w:rFonts w:asciiTheme="minorHAnsi" w:hAnsiTheme="minorHAnsi"/>
                <w:b/>
                <w:noProof/>
                <w:sz w:val="28"/>
                <w:szCs w:val="28"/>
              </w:rPr>
              <w:drawing>
                <wp:inline distT="0" distB="0" distL="0" distR="0">
                  <wp:extent cx="228600" cy="228600"/>
                  <wp:effectExtent l="0" t="0" r="0" b="0"/>
                  <wp:docPr id="3" name="Рисунок 3" descr="C:\Users\1kt\AppData\Local\Microsoft\Windows\INetCache\Content.Word\1-мес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1kt\AppData\Local\Microsoft\Windows\INetCache\Content.Word\1-мес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  <w:vAlign w:val="center"/>
          </w:tcPr>
          <w:p w:rsidR="00E52543" w:rsidRPr="00E52543" w:rsidRDefault="00EA4C2F" w:rsidP="00E52543">
            <w:pPr>
              <w:pStyle w:val="c42"/>
              <w:rPr>
                <w:rStyle w:val="c20"/>
                <w:rFonts w:asciiTheme="minorHAnsi" w:hAnsiTheme="minorHAnsi"/>
                <w:sz w:val="28"/>
                <w:szCs w:val="28"/>
              </w:rPr>
            </w:pPr>
            <w:r w:rsidRPr="00EA4C2F">
              <w:rPr>
                <w:rStyle w:val="c20"/>
                <w:rFonts w:asciiTheme="minorHAnsi" w:hAnsiTheme="minorHAnsi"/>
                <w:sz w:val="28"/>
                <w:szCs w:val="28"/>
              </w:rPr>
              <w:t xml:space="preserve">Концертно-спортивный комплекс «Тинькофф </w:t>
            </w:r>
            <w:proofErr w:type="gramStart"/>
            <w:r w:rsidRPr="00EA4C2F">
              <w:rPr>
                <w:rStyle w:val="c20"/>
                <w:rFonts w:asciiTheme="minorHAnsi" w:hAnsiTheme="minorHAnsi"/>
                <w:sz w:val="28"/>
                <w:szCs w:val="28"/>
              </w:rPr>
              <w:t>Арена»</w:t>
            </w:r>
            <w:r w:rsidR="00E52543">
              <w:rPr>
                <w:rStyle w:val="c20"/>
                <w:rFonts w:asciiTheme="minorHAnsi" w:hAnsiTheme="minorHAnsi"/>
                <w:sz w:val="28"/>
                <w:szCs w:val="28"/>
              </w:rPr>
              <w:br/>
            </w:r>
            <w:r w:rsidRPr="00EA4C2F">
              <w:rPr>
                <w:rStyle w:val="c20"/>
                <w:rFonts w:asciiTheme="minorHAnsi" w:hAnsiTheme="minorHAnsi"/>
                <w:b/>
                <w:szCs w:val="28"/>
              </w:rPr>
              <w:t>Приморский</w:t>
            </w:r>
            <w:proofErr w:type="gramEnd"/>
            <w:r w:rsidRPr="00EA4C2F">
              <w:rPr>
                <w:rStyle w:val="c20"/>
                <w:rFonts w:asciiTheme="minorHAnsi" w:hAnsiTheme="minorHAnsi"/>
                <w:b/>
                <w:szCs w:val="28"/>
              </w:rPr>
              <w:t xml:space="preserve"> пр., д. 80, стр. 1</w:t>
            </w:r>
          </w:p>
        </w:tc>
      </w:tr>
      <w:tr w:rsidR="00E52543" w:rsidTr="00E44E5F">
        <w:trPr>
          <w:trHeight w:val="567"/>
          <w:jc w:val="center"/>
        </w:trPr>
        <w:tc>
          <w:tcPr>
            <w:tcW w:w="2979" w:type="dxa"/>
            <w:vMerge/>
          </w:tcPr>
          <w:p w:rsidR="00E52543" w:rsidRDefault="00E52543" w:rsidP="00E52543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</w:p>
        </w:tc>
        <w:tc>
          <w:tcPr>
            <w:tcW w:w="576" w:type="dxa"/>
            <w:vAlign w:val="center"/>
          </w:tcPr>
          <w:p w:rsidR="00E52543" w:rsidRDefault="00E44E5F" w:rsidP="00E44E5F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rStyle w:val="c20"/>
                <w:rFonts w:asciiTheme="minorHAnsi" w:hAnsiTheme="minorHAnsi"/>
                <w:b/>
                <w:noProof/>
                <w:sz w:val="36"/>
                <w:szCs w:val="36"/>
              </w:rPr>
              <w:drawing>
                <wp:inline distT="0" distB="0" distL="0" distR="0">
                  <wp:extent cx="228600" cy="228600"/>
                  <wp:effectExtent l="0" t="0" r="0" b="0"/>
                  <wp:docPr id="6" name="Рисунок 6" descr="C:\Users\1kt\AppData\Local\Microsoft\Windows\INetCache\Content.Word\1-ц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1kt\AppData\Local\Microsoft\Windows\INetCache\Content.Word\1-це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  <w:vAlign w:val="center"/>
          </w:tcPr>
          <w:p w:rsidR="00E52543" w:rsidRPr="00E44E5F" w:rsidRDefault="00772F8A" w:rsidP="00772F8A">
            <w:pPr>
              <w:pStyle w:val="c42"/>
              <w:rPr>
                <w:rStyle w:val="c20"/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Style w:val="c20"/>
                <w:rFonts w:asciiTheme="minorHAnsi" w:hAnsiTheme="minorHAnsi"/>
                <w:b/>
                <w:sz w:val="28"/>
                <w:szCs w:val="28"/>
              </w:rPr>
              <w:t>700</w:t>
            </w:r>
            <w:r w:rsidR="00E44E5F">
              <w:rPr>
                <w:rStyle w:val="c20"/>
                <w:rFonts w:asciiTheme="minorHAnsi" w:hAnsiTheme="minorHAnsi"/>
                <w:b/>
                <w:sz w:val="28"/>
                <w:szCs w:val="28"/>
              </w:rPr>
              <w:t xml:space="preserve"> – </w:t>
            </w:r>
            <w:r>
              <w:rPr>
                <w:rStyle w:val="c20"/>
                <w:rFonts w:asciiTheme="minorHAnsi" w:hAnsiTheme="minorHAnsi"/>
                <w:b/>
                <w:sz w:val="28"/>
                <w:szCs w:val="28"/>
              </w:rPr>
              <w:t>21</w:t>
            </w:r>
            <w:r w:rsidR="00E44E5F">
              <w:rPr>
                <w:rStyle w:val="c20"/>
                <w:rFonts w:asciiTheme="minorHAnsi" w:hAnsiTheme="minorHAnsi"/>
                <w:b/>
                <w:sz w:val="28"/>
                <w:szCs w:val="28"/>
              </w:rPr>
              <w:t>00 Р.</w:t>
            </w:r>
          </w:p>
        </w:tc>
      </w:tr>
      <w:tr w:rsidR="00E52543" w:rsidTr="00E44E5F">
        <w:trPr>
          <w:trHeight w:val="772"/>
          <w:jc w:val="center"/>
        </w:trPr>
        <w:tc>
          <w:tcPr>
            <w:tcW w:w="2979" w:type="dxa"/>
            <w:vMerge/>
          </w:tcPr>
          <w:p w:rsidR="00E52543" w:rsidRDefault="00E52543" w:rsidP="00E52543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</w:p>
        </w:tc>
        <w:tc>
          <w:tcPr>
            <w:tcW w:w="576" w:type="dxa"/>
          </w:tcPr>
          <w:p w:rsidR="00E52543" w:rsidRDefault="00E52543" w:rsidP="00E52543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</w:p>
        </w:tc>
        <w:tc>
          <w:tcPr>
            <w:tcW w:w="4876" w:type="dxa"/>
          </w:tcPr>
          <w:p w:rsidR="00E52543" w:rsidRDefault="00E52543" w:rsidP="00E52543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</w:p>
        </w:tc>
      </w:tr>
      <w:tr w:rsidR="00E44E5F" w:rsidTr="00E44E5F">
        <w:trPr>
          <w:trHeight w:val="283"/>
          <w:jc w:val="center"/>
        </w:trPr>
        <w:tc>
          <w:tcPr>
            <w:tcW w:w="8431" w:type="dxa"/>
            <w:gridSpan w:val="3"/>
          </w:tcPr>
          <w:p w:rsidR="00E44E5F" w:rsidRPr="00E44E5F" w:rsidRDefault="00E44E5F" w:rsidP="00E44E5F">
            <w:pPr>
              <w:pStyle w:val="a6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</w:tr>
      <w:tr w:rsidR="00E44E5F" w:rsidTr="00E44E5F">
        <w:trPr>
          <w:trHeight w:val="772"/>
          <w:jc w:val="center"/>
        </w:trPr>
        <w:tc>
          <w:tcPr>
            <w:tcW w:w="8431" w:type="dxa"/>
            <w:gridSpan w:val="3"/>
          </w:tcPr>
          <w:p w:rsidR="00EA4C2F" w:rsidRDefault="00EA4C2F" w:rsidP="00E44E5F">
            <w:pPr>
              <w:pStyle w:val="a6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EA4C2F">
              <w:rPr>
                <w:rFonts w:asciiTheme="minorHAnsi" w:hAnsiTheme="minorHAnsi" w:cstheme="minorHAnsi"/>
                <w:bCs/>
                <w:sz w:val="28"/>
                <w:szCs w:val="28"/>
              </w:rPr>
              <w:t>Танцующие фонтаны, раскрашенные разными цветами радуги, будут рисовать множество водных картин при помощи более 400 фонтанных форсунок.</w:t>
            </w:r>
          </w:p>
          <w:p w:rsidR="00EA4C2F" w:rsidRDefault="00EA4C2F" w:rsidP="00E44E5F">
            <w:pPr>
              <w:pStyle w:val="a6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EA4C2F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Это любимая сказка современных детей. Вас ждут не только полюбившиеся персонажи, но и новый герой — милый и смешной заяц Оливер. Конечно же, на празднике </w:t>
            </w:r>
            <w:proofErr w:type="gramStart"/>
            <w:r w:rsidRPr="00EA4C2F">
              <w:rPr>
                <w:rFonts w:asciiTheme="minorHAnsi" w:hAnsiTheme="minorHAnsi" w:cstheme="minorHAnsi"/>
                <w:bCs/>
                <w:sz w:val="28"/>
                <w:szCs w:val="28"/>
              </w:rPr>
              <w:t>будут</w:t>
            </w:r>
            <w:proofErr w:type="gramEnd"/>
            <w:r w:rsidRPr="00EA4C2F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и Снегурочка с Дедом Морозом!</w:t>
            </w:r>
          </w:p>
          <w:p w:rsidR="00EA4C2F" w:rsidRDefault="00EA4C2F" w:rsidP="00E44E5F">
            <w:pPr>
              <w:pStyle w:val="a6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EA4C2F">
              <w:rPr>
                <w:rFonts w:asciiTheme="minorHAnsi" w:hAnsiTheme="minorHAnsi" w:cstheme="minorHAnsi"/>
                <w:bCs/>
                <w:sz w:val="28"/>
                <w:szCs w:val="28"/>
              </w:rPr>
              <w:t>В новогоднем шоу большое внимание уделено передовым технологиям, применение которых призвано удивлять зрителей, поражать их воображение и оставлять глубокий след в памяти. Это шоу по праву можно назвать стильным, модным, идущим в ногу со временем. Над его созданием работала креативная команда, которая зарекомендовала себя исключительно качественными и стильными шоу.</w:t>
            </w:r>
          </w:p>
          <w:p w:rsidR="00EA4C2F" w:rsidRDefault="00EA4C2F" w:rsidP="00E44E5F">
            <w:pPr>
              <w:pStyle w:val="a6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EA4C2F">
              <w:rPr>
                <w:rFonts w:asciiTheme="minorHAnsi" w:hAnsiTheme="minorHAnsi" w:cstheme="minorHAnsi"/>
                <w:bCs/>
                <w:sz w:val="28"/>
                <w:szCs w:val="28"/>
              </w:rPr>
              <w:t>Театр, цирк и магия спецэффектов слились воедино в цирковом и водном шоу!</w:t>
            </w:r>
          </w:p>
          <w:p w:rsidR="00E44E5F" w:rsidRDefault="00EA4C2F" w:rsidP="00EA4C2F">
            <w:pPr>
              <w:pStyle w:val="a6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  <w:r w:rsidRPr="00EA4C2F">
              <w:rPr>
                <w:rFonts w:asciiTheme="minorHAnsi" w:hAnsiTheme="minorHAnsi" w:cstheme="minorHAnsi"/>
                <w:bCs/>
                <w:sz w:val="28"/>
                <w:szCs w:val="28"/>
              </w:rPr>
              <w:t>Детям до 5 лет бесплатно, не занимающим отдельное место.</w:t>
            </w:r>
          </w:p>
        </w:tc>
      </w:tr>
    </w:tbl>
    <w:p w:rsidR="00E44E5F" w:rsidRPr="00E44E5F" w:rsidRDefault="00E44E5F" w:rsidP="00EA4C2F">
      <w:pPr>
        <w:pStyle w:val="c42"/>
        <w:jc w:val="center"/>
        <w:rPr>
          <w:rStyle w:val="c29"/>
          <w:rFonts w:asciiTheme="minorHAnsi" w:hAnsiTheme="minorHAnsi" w:cstheme="minorHAnsi"/>
          <w:sz w:val="52"/>
          <w:szCs w:val="52"/>
        </w:rPr>
      </w:pPr>
      <w:r w:rsidRPr="00E44E5F">
        <w:rPr>
          <w:rStyle w:val="c29"/>
          <w:rFonts w:asciiTheme="minorHAnsi" w:hAnsiTheme="minorHAnsi" w:cstheme="minorHAnsi"/>
          <w:sz w:val="52"/>
          <w:szCs w:val="52"/>
        </w:rPr>
        <w:lastRenderedPageBreak/>
        <w:t>МАРШРУТ ВЫХОДНОГО ДНЯ</w:t>
      </w:r>
    </w:p>
    <w:p w:rsidR="00E44E5F" w:rsidRPr="00E44E5F" w:rsidRDefault="00E44E5F" w:rsidP="00E44E5F">
      <w:pPr>
        <w:pStyle w:val="c42"/>
        <w:ind w:left="6372"/>
        <w:rPr>
          <w:rStyle w:val="c29"/>
          <w:rFonts w:asciiTheme="minorHAnsi" w:hAnsiTheme="minorHAnsi" w:cstheme="minorHAnsi"/>
          <w:sz w:val="32"/>
          <w:szCs w:val="32"/>
        </w:rPr>
      </w:pPr>
      <w:r w:rsidRPr="00E44E5F">
        <w:rPr>
          <w:rStyle w:val="c29"/>
          <w:rFonts w:asciiTheme="minorHAnsi" w:hAnsiTheme="minorHAnsi" w:cstheme="minorHAnsi"/>
          <w:sz w:val="32"/>
          <w:szCs w:val="32"/>
        </w:rPr>
        <w:t xml:space="preserve">Группа: </w:t>
      </w:r>
      <w:r w:rsidRPr="00E44E5F">
        <w:rPr>
          <w:rStyle w:val="c29"/>
          <w:rFonts w:asciiTheme="minorHAnsi" w:hAnsiTheme="minorHAnsi" w:cstheme="minorHAnsi"/>
          <w:sz w:val="32"/>
          <w:szCs w:val="32"/>
        </w:rPr>
        <w:tab/>
        <w:t>№10</w:t>
      </w:r>
      <w:r w:rsidRPr="00E44E5F">
        <w:rPr>
          <w:rStyle w:val="c29"/>
          <w:rFonts w:asciiTheme="minorHAnsi" w:hAnsiTheme="minorHAnsi" w:cstheme="minorHAnsi"/>
          <w:sz w:val="32"/>
          <w:szCs w:val="32"/>
        </w:rPr>
        <w:br/>
        <w:t xml:space="preserve">Месяц: </w:t>
      </w:r>
      <w:r w:rsidRPr="00E44E5F">
        <w:rPr>
          <w:rStyle w:val="c29"/>
          <w:rFonts w:asciiTheme="minorHAnsi" w:hAnsiTheme="minorHAnsi" w:cstheme="minorHAnsi"/>
          <w:sz w:val="32"/>
          <w:szCs w:val="32"/>
        </w:rPr>
        <w:tab/>
      </w:r>
      <w:r w:rsidR="006D1708">
        <w:rPr>
          <w:rStyle w:val="c29"/>
          <w:rFonts w:asciiTheme="minorHAnsi" w:hAnsiTheme="minorHAnsi" w:cstheme="minorHAnsi"/>
          <w:sz w:val="32"/>
          <w:szCs w:val="32"/>
        </w:rPr>
        <w:t>Январь</w:t>
      </w:r>
    </w:p>
    <w:p w:rsidR="00E44E5F" w:rsidRDefault="00E44E5F" w:rsidP="00E44E5F">
      <w:pPr>
        <w:pStyle w:val="c42"/>
        <w:jc w:val="center"/>
        <w:rPr>
          <w:rStyle w:val="c20"/>
          <w:rFonts w:asciiTheme="minorHAnsi" w:hAnsiTheme="minorHAnsi"/>
          <w:b/>
          <w:sz w:val="36"/>
          <w:szCs w:val="36"/>
        </w:rPr>
      </w:pPr>
    </w:p>
    <w:p w:rsidR="00E44E5F" w:rsidRDefault="001E26F2" w:rsidP="00E44E5F">
      <w:pPr>
        <w:pStyle w:val="c42"/>
        <w:jc w:val="center"/>
        <w:rPr>
          <w:rStyle w:val="c20"/>
          <w:rFonts w:asciiTheme="minorHAnsi" w:hAnsiTheme="minorHAnsi"/>
          <w:b/>
          <w:sz w:val="36"/>
          <w:szCs w:val="36"/>
        </w:rPr>
      </w:pPr>
      <w:r w:rsidRPr="001E26F2">
        <w:rPr>
          <w:rStyle w:val="c20"/>
          <w:rFonts w:asciiTheme="minorHAnsi" w:hAnsiTheme="minorHAnsi"/>
          <w:b/>
          <w:sz w:val="36"/>
          <w:szCs w:val="36"/>
        </w:rPr>
        <w:t xml:space="preserve">Веснушка и </w:t>
      </w:r>
      <w:proofErr w:type="spellStart"/>
      <w:r w:rsidRPr="001E26F2">
        <w:rPr>
          <w:rStyle w:val="c20"/>
          <w:rFonts w:asciiTheme="minorHAnsi" w:hAnsiTheme="minorHAnsi"/>
          <w:b/>
          <w:sz w:val="36"/>
          <w:szCs w:val="36"/>
        </w:rPr>
        <w:t>Кипятоша</w:t>
      </w:r>
      <w:proofErr w:type="spellEnd"/>
      <w:r w:rsidRPr="001E26F2">
        <w:rPr>
          <w:rStyle w:val="c20"/>
          <w:rFonts w:asciiTheme="minorHAnsi" w:hAnsiTheme="minorHAnsi"/>
          <w:b/>
          <w:sz w:val="36"/>
          <w:szCs w:val="36"/>
        </w:rPr>
        <w:t xml:space="preserve"> в школе волшебников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9"/>
        <w:gridCol w:w="576"/>
        <w:gridCol w:w="4876"/>
      </w:tblGrid>
      <w:tr w:rsidR="00E44E5F" w:rsidTr="00443630">
        <w:trPr>
          <w:jc w:val="center"/>
        </w:trPr>
        <w:tc>
          <w:tcPr>
            <w:tcW w:w="2979" w:type="dxa"/>
            <w:vMerge w:val="restart"/>
          </w:tcPr>
          <w:p w:rsidR="00E44E5F" w:rsidRDefault="00BE4632" w:rsidP="00443630">
            <w:pPr>
              <w:pStyle w:val="c42"/>
              <w:jc w:val="center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739628" cy="2520000"/>
                  <wp:effectExtent l="0" t="0" r="0" b="0"/>
                  <wp:docPr id="21" name="Рисунок 21" descr="Ёлка Детского радио - Веснушка и Кипятоша в школе волшеб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Ёлка Детского радио - Веснушка и Кипятоша в школе волшеб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628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2" w:type="dxa"/>
            <w:gridSpan w:val="2"/>
          </w:tcPr>
          <w:p w:rsidR="00E44E5F" w:rsidRDefault="00E44E5F" w:rsidP="00443630">
            <w:pPr>
              <w:pStyle w:val="c42"/>
              <w:jc w:val="right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rStyle w:val="c20"/>
                <w:rFonts w:asciiTheme="minorHAnsi" w:hAnsiTheme="minorHAnsi"/>
                <w:b/>
                <w:noProof/>
                <w:sz w:val="36"/>
                <w:szCs w:val="36"/>
              </w:rPr>
              <w:drawing>
                <wp:inline distT="0" distB="0" distL="0" distR="0">
                  <wp:extent cx="2543175" cy="542925"/>
                  <wp:effectExtent l="0" t="0" r="9525" b="9525"/>
                  <wp:docPr id="12" name="Рисунок 12" descr="C:\Users\1kt\AppData\Local\Microsoft\Windows\INetCache\Content.Word\1-возра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1kt\AppData\Local\Microsoft\Windows\INetCache\Content.Word\1-возра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E5F" w:rsidTr="00443630">
        <w:trPr>
          <w:trHeight w:val="567"/>
          <w:jc w:val="center"/>
        </w:trPr>
        <w:tc>
          <w:tcPr>
            <w:tcW w:w="2979" w:type="dxa"/>
            <w:vMerge/>
          </w:tcPr>
          <w:p w:rsidR="00E44E5F" w:rsidRDefault="00E44E5F" w:rsidP="00443630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</w:p>
        </w:tc>
        <w:tc>
          <w:tcPr>
            <w:tcW w:w="576" w:type="dxa"/>
            <w:vAlign w:val="center"/>
          </w:tcPr>
          <w:p w:rsidR="00E44E5F" w:rsidRDefault="00E44E5F" w:rsidP="00443630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rStyle w:val="c20"/>
                <w:rFonts w:asciiTheme="minorHAnsi" w:hAnsiTheme="minorHAnsi"/>
                <w:b/>
                <w:noProof/>
                <w:sz w:val="36"/>
                <w:szCs w:val="36"/>
              </w:rPr>
              <w:drawing>
                <wp:inline distT="0" distB="0" distL="0" distR="0" wp14:anchorId="6839426B" wp14:editId="77B5E014">
                  <wp:extent cx="228600" cy="228600"/>
                  <wp:effectExtent l="0" t="0" r="0" b="0"/>
                  <wp:docPr id="9" name="Рисунок 9" descr="C:\Users\1kt\AppData\Local\Microsoft\Windows\INetCache\Content.Word\1-да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1kt\AppData\Local\Microsoft\Windows\INetCache\Content.Word\1-да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  <w:vAlign w:val="center"/>
          </w:tcPr>
          <w:p w:rsidR="00E44E5F" w:rsidRPr="00E52543" w:rsidRDefault="00BE4632" w:rsidP="00BE4632">
            <w:pPr>
              <w:pStyle w:val="c42"/>
              <w:rPr>
                <w:rStyle w:val="c20"/>
                <w:rFonts w:asciiTheme="minorHAnsi" w:hAnsiTheme="minorHAnsi"/>
                <w:sz w:val="28"/>
                <w:szCs w:val="28"/>
              </w:rPr>
            </w:pPr>
            <w:r>
              <w:rPr>
                <w:rStyle w:val="c20"/>
                <w:rFonts w:asciiTheme="minorHAnsi" w:hAnsiTheme="minorHAnsi"/>
                <w:sz w:val="28"/>
                <w:szCs w:val="28"/>
              </w:rPr>
              <w:t>6</w:t>
            </w:r>
            <w:r w:rsidR="00E44E5F" w:rsidRPr="00E52543">
              <w:rPr>
                <w:rStyle w:val="c20"/>
                <w:rFonts w:asciiTheme="minorHAnsi" w:hAnsiTheme="minorHAnsi"/>
                <w:sz w:val="28"/>
                <w:szCs w:val="28"/>
              </w:rPr>
              <w:t xml:space="preserve"> </w:t>
            </w:r>
            <w:r>
              <w:rPr>
                <w:rStyle w:val="c20"/>
                <w:rFonts w:asciiTheme="minorHAnsi" w:hAnsiTheme="minorHAnsi"/>
                <w:sz w:val="28"/>
                <w:szCs w:val="28"/>
              </w:rPr>
              <w:t>января</w:t>
            </w:r>
            <w:r w:rsidR="00E44E5F" w:rsidRPr="00E52543">
              <w:rPr>
                <w:rStyle w:val="c20"/>
                <w:rFonts w:asciiTheme="minorHAnsi" w:hAnsiTheme="minorHAnsi"/>
                <w:sz w:val="28"/>
                <w:szCs w:val="28"/>
              </w:rPr>
              <w:t xml:space="preserve"> </w:t>
            </w:r>
            <w:r>
              <w:rPr>
                <w:rStyle w:val="c20"/>
                <w:rFonts w:asciiTheme="minorHAnsi" w:hAnsiTheme="minorHAnsi"/>
                <w:sz w:val="28"/>
                <w:szCs w:val="28"/>
              </w:rPr>
              <w:t>10</w:t>
            </w:r>
            <w:r w:rsidR="00E44E5F" w:rsidRPr="00E52543">
              <w:rPr>
                <w:rStyle w:val="c20"/>
                <w:rFonts w:asciiTheme="minorHAnsi" w:hAnsiTheme="minorHAnsi"/>
                <w:sz w:val="28"/>
                <w:szCs w:val="28"/>
              </w:rPr>
              <w:t>:</w:t>
            </w:r>
            <w:r>
              <w:rPr>
                <w:rStyle w:val="c20"/>
                <w:rFonts w:asciiTheme="minorHAnsi" w:hAnsiTheme="minorHAnsi"/>
                <w:sz w:val="28"/>
                <w:szCs w:val="28"/>
              </w:rPr>
              <w:t>3</w:t>
            </w:r>
            <w:r w:rsidR="00E44E5F" w:rsidRPr="00E52543">
              <w:rPr>
                <w:rStyle w:val="c20"/>
                <w:rFonts w:asciiTheme="minorHAnsi" w:hAnsiTheme="minorHAnsi"/>
                <w:sz w:val="28"/>
                <w:szCs w:val="28"/>
              </w:rPr>
              <w:t>0</w:t>
            </w:r>
          </w:p>
        </w:tc>
      </w:tr>
      <w:tr w:rsidR="00E44E5F" w:rsidTr="00443630">
        <w:trPr>
          <w:trHeight w:val="567"/>
          <w:jc w:val="center"/>
        </w:trPr>
        <w:tc>
          <w:tcPr>
            <w:tcW w:w="2979" w:type="dxa"/>
            <w:vMerge/>
          </w:tcPr>
          <w:p w:rsidR="00E44E5F" w:rsidRDefault="00E44E5F" w:rsidP="00443630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</w:p>
        </w:tc>
        <w:tc>
          <w:tcPr>
            <w:tcW w:w="576" w:type="dxa"/>
            <w:vAlign w:val="center"/>
          </w:tcPr>
          <w:p w:rsidR="00E44E5F" w:rsidRDefault="00E44E5F" w:rsidP="00443630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rStyle w:val="c20"/>
                <w:rFonts w:asciiTheme="minorHAnsi" w:hAnsiTheme="minorHAnsi"/>
                <w:b/>
                <w:noProof/>
                <w:sz w:val="28"/>
                <w:szCs w:val="28"/>
              </w:rPr>
              <w:drawing>
                <wp:inline distT="0" distB="0" distL="0" distR="0" wp14:anchorId="17625DF9" wp14:editId="33BBD2EE">
                  <wp:extent cx="228600" cy="228600"/>
                  <wp:effectExtent l="0" t="0" r="0" b="0"/>
                  <wp:docPr id="10" name="Рисунок 10" descr="C:\Users\1kt\AppData\Local\Microsoft\Windows\INetCache\Content.Word\1-мес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1kt\AppData\Local\Microsoft\Windows\INetCache\Content.Word\1-мес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  <w:vAlign w:val="center"/>
          </w:tcPr>
          <w:p w:rsidR="00E44E5F" w:rsidRPr="00E52543" w:rsidRDefault="00BE4632" w:rsidP="00443630">
            <w:pPr>
              <w:pStyle w:val="c42"/>
              <w:rPr>
                <w:rStyle w:val="c20"/>
                <w:rFonts w:asciiTheme="minorHAnsi" w:hAnsiTheme="minorHAnsi"/>
                <w:sz w:val="28"/>
                <w:szCs w:val="28"/>
              </w:rPr>
            </w:pPr>
            <w:r w:rsidRPr="00BE4632">
              <w:rPr>
                <w:rStyle w:val="c20"/>
                <w:rFonts w:asciiTheme="minorHAnsi" w:hAnsiTheme="minorHAnsi"/>
                <w:sz w:val="28"/>
                <w:szCs w:val="28"/>
              </w:rPr>
              <w:t>ДК им. Горького</w:t>
            </w:r>
            <w:r w:rsidR="00E44E5F">
              <w:rPr>
                <w:rStyle w:val="c20"/>
                <w:rFonts w:asciiTheme="minorHAnsi" w:hAnsiTheme="minorHAnsi"/>
                <w:sz w:val="28"/>
                <w:szCs w:val="28"/>
              </w:rPr>
              <w:br/>
            </w:r>
            <w:r w:rsidRPr="00BE4632">
              <w:rPr>
                <w:rStyle w:val="c20"/>
                <w:rFonts w:asciiTheme="minorHAnsi" w:hAnsiTheme="minorHAnsi"/>
                <w:b/>
                <w:szCs w:val="28"/>
              </w:rPr>
              <w:t>пл. Стачек, д. 4</w:t>
            </w:r>
          </w:p>
        </w:tc>
      </w:tr>
      <w:tr w:rsidR="00E44E5F" w:rsidTr="00443630">
        <w:trPr>
          <w:trHeight w:val="567"/>
          <w:jc w:val="center"/>
        </w:trPr>
        <w:tc>
          <w:tcPr>
            <w:tcW w:w="2979" w:type="dxa"/>
            <w:vMerge/>
          </w:tcPr>
          <w:p w:rsidR="00E44E5F" w:rsidRDefault="00E44E5F" w:rsidP="00443630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</w:p>
        </w:tc>
        <w:tc>
          <w:tcPr>
            <w:tcW w:w="576" w:type="dxa"/>
            <w:vAlign w:val="center"/>
          </w:tcPr>
          <w:p w:rsidR="00E44E5F" w:rsidRDefault="00E44E5F" w:rsidP="00443630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rStyle w:val="c20"/>
                <w:rFonts w:asciiTheme="minorHAnsi" w:hAnsiTheme="minorHAnsi"/>
                <w:b/>
                <w:noProof/>
                <w:sz w:val="36"/>
                <w:szCs w:val="36"/>
              </w:rPr>
              <w:drawing>
                <wp:inline distT="0" distB="0" distL="0" distR="0" wp14:anchorId="4797B426" wp14:editId="21E6FEC8">
                  <wp:extent cx="228600" cy="228600"/>
                  <wp:effectExtent l="0" t="0" r="0" b="0"/>
                  <wp:docPr id="11" name="Рисунок 11" descr="C:\Users\1kt\AppData\Local\Microsoft\Windows\INetCache\Content.Word\1-ц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1kt\AppData\Local\Microsoft\Windows\INetCache\Content.Word\1-це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  <w:vAlign w:val="center"/>
          </w:tcPr>
          <w:p w:rsidR="00E44E5F" w:rsidRPr="00E44E5F" w:rsidRDefault="00BE4632" w:rsidP="00BE4632">
            <w:pPr>
              <w:pStyle w:val="c42"/>
              <w:rPr>
                <w:rStyle w:val="c20"/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Style w:val="c20"/>
                <w:rFonts w:asciiTheme="minorHAnsi" w:hAnsiTheme="minorHAnsi"/>
                <w:b/>
                <w:sz w:val="28"/>
                <w:szCs w:val="28"/>
              </w:rPr>
              <w:t>5</w:t>
            </w:r>
            <w:r w:rsidR="00E44E5F">
              <w:rPr>
                <w:rStyle w:val="c20"/>
                <w:rFonts w:asciiTheme="minorHAnsi" w:hAnsiTheme="minorHAnsi"/>
                <w:b/>
                <w:sz w:val="28"/>
                <w:szCs w:val="28"/>
              </w:rPr>
              <w:t xml:space="preserve">00 – </w:t>
            </w:r>
            <w:r>
              <w:rPr>
                <w:rStyle w:val="c20"/>
                <w:rFonts w:asciiTheme="minorHAnsi" w:hAnsiTheme="minorHAnsi"/>
                <w:b/>
                <w:sz w:val="28"/>
                <w:szCs w:val="28"/>
              </w:rPr>
              <w:t>27</w:t>
            </w:r>
            <w:r w:rsidR="00E44E5F">
              <w:rPr>
                <w:rStyle w:val="c20"/>
                <w:rFonts w:asciiTheme="minorHAnsi" w:hAnsiTheme="minorHAnsi"/>
                <w:b/>
                <w:sz w:val="28"/>
                <w:szCs w:val="28"/>
              </w:rPr>
              <w:t>00 Р.</w:t>
            </w:r>
          </w:p>
        </w:tc>
      </w:tr>
      <w:tr w:rsidR="00E44E5F" w:rsidTr="00443630">
        <w:trPr>
          <w:trHeight w:val="772"/>
          <w:jc w:val="center"/>
        </w:trPr>
        <w:tc>
          <w:tcPr>
            <w:tcW w:w="2979" w:type="dxa"/>
            <w:vMerge/>
          </w:tcPr>
          <w:p w:rsidR="00E44E5F" w:rsidRDefault="00E44E5F" w:rsidP="00443630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</w:p>
        </w:tc>
        <w:tc>
          <w:tcPr>
            <w:tcW w:w="576" w:type="dxa"/>
          </w:tcPr>
          <w:p w:rsidR="00E44E5F" w:rsidRDefault="00E44E5F" w:rsidP="00443630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</w:p>
        </w:tc>
        <w:tc>
          <w:tcPr>
            <w:tcW w:w="4876" w:type="dxa"/>
          </w:tcPr>
          <w:p w:rsidR="00E44E5F" w:rsidRDefault="00E44E5F" w:rsidP="00443630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</w:p>
        </w:tc>
      </w:tr>
      <w:tr w:rsidR="00E44E5F" w:rsidTr="00443630">
        <w:trPr>
          <w:trHeight w:val="283"/>
          <w:jc w:val="center"/>
        </w:trPr>
        <w:tc>
          <w:tcPr>
            <w:tcW w:w="8431" w:type="dxa"/>
            <w:gridSpan w:val="3"/>
          </w:tcPr>
          <w:p w:rsidR="00E44E5F" w:rsidRPr="00E44E5F" w:rsidRDefault="00E44E5F" w:rsidP="00443630">
            <w:pPr>
              <w:pStyle w:val="a6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</w:tr>
      <w:tr w:rsidR="00E44E5F" w:rsidTr="00443630">
        <w:trPr>
          <w:trHeight w:val="772"/>
          <w:jc w:val="center"/>
        </w:trPr>
        <w:tc>
          <w:tcPr>
            <w:tcW w:w="8431" w:type="dxa"/>
            <w:gridSpan w:val="3"/>
          </w:tcPr>
          <w:p w:rsidR="00BE4632" w:rsidRDefault="00BE4632" w:rsidP="00443630">
            <w:pPr>
              <w:pStyle w:val="a6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E4632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Красивые декорации, яркие костюмы, понятный сюжет, встреча с любимыми ведущими Детского радио – Веснушкой и </w:t>
            </w:r>
            <w:proofErr w:type="spellStart"/>
            <w:r w:rsidRPr="00BE4632">
              <w:rPr>
                <w:rFonts w:asciiTheme="minorHAnsi" w:hAnsiTheme="minorHAnsi" w:cstheme="minorHAnsi"/>
                <w:bCs/>
                <w:sz w:val="28"/>
                <w:szCs w:val="28"/>
              </w:rPr>
              <w:t>Кипятошей</w:t>
            </w:r>
            <w:proofErr w:type="spellEnd"/>
            <w:r w:rsidRPr="00BE4632">
              <w:rPr>
                <w:rFonts w:asciiTheme="minorHAnsi" w:hAnsiTheme="minorHAnsi" w:cstheme="minorHAnsi"/>
                <w:bCs/>
                <w:sz w:val="28"/>
                <w:szCs w:val="28"/>
              </w:rPr>
              <w:t>.</w:t>
            </w:r>
          </w:p>
          <w:p w:rsidR="00BE4632" w:rsidRDefault="00BE4632" w:rsidP="00443630">
            <w:pPr>
              <w:pStyle w:val="a6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E4632">
              <w:rPr>
                <w:rFonts w:asciiTheme="minorHAnsi" w:hAnsiTheme="minorHAnsi" w:cstheme="minorHAnsi"/>
                <w:bCs/>
                <w:sz w:val="28"/>
                <w:szCs w:val="28"/>
              </w:rPr>
              <w:t>Вкусный сладкий подарок. Купон приобретается отдельно!</w:t>
            </w:r>
          </w:p>
          <w:p w:rsidR="00BE4632" w:rsidRDefault="00BE4632" w:rsidP="00443630">
            <w:pPr>
              <w:pStyle w:val="a6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E4632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Фирменная, красочная книга о приключениях Веснушки и </w:t>
            </w:r>
            <w:proofErr w:type="spellStart"/>
            <w:r w:rsidRPr="00BE4632">
              <w:rPr>
                <w:rFonts w:asciiTheme="minorHAnsi" w:hAnsiTheme="minorHAnsi" w:cstheme="minorHAnsi"/>
                <w:bCs/>
                <w:sz w:val="28"/>
                <w:szCs w:val="28"/>
              </w:rPr>
              <w:t>Кипятоши</w:t>
            </w:r>
            <w:proofErr w:type="spellEnd"/>
            <w:r w:rsidRPr="00BE4632">
              <w:rPr>
                <w:rFonts w:asciiTheme="minorHAnsi" w:hAnsiTheme="minorHAnsi" w:cstheme="minorHAnsi"/>
                <w:bCs/>
                <w:sz w:val="28"/>
                <w:szCs w:val="28"/>
              </w:rPr>
              <w:t>. Купон приобретается отдельно!</w:t>
            </w:r>
          </w:p>
          <w:p w:rsidR="00BE4632" w:rsidRDefault="00BE4632" w:rsidP="00443630">
            <w:pPr>
              <w:pStyle w:val="a6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E4632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Новогодний музыкальный спектакль «Веснушка и </w:t>
            </w:r>
            <w:proofErr w:type="spellStart"/>
            <w:r w:rsidRPr="00BE4632">
              <w:rPr>
                <w:rFonts w:asciiTheme="minorHAnsi" w:hAnsiTheme="minorHAnsi" w:cstheme="minorHAnsi"/>
                <w:bCs/>
                <w:sz w:val="28"/>
                <w:szCs w:val="28"/>
              </w:rPr>
              <w:t>Кипятоша</w:t>
            </w:r>
            <w:proofErr w:type="spellEnd"/>
            <w:r w:rsidRPr="00BE4632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в школе волшебников».</w:t>
            </w:r>
          </w:p>
          <w:p w:rsidR="00E44E5F" w:rsidRPr="00BE4632" w:rsidRDefault="00BE4632" w:rsidP="00443630">
            <w:pPr>
              <w:pStyle w:val="a6"/>
              <w:rPr>
                <w:rFonts w:asciiTheme="minorHAnsi" w:hAnsiTheme="minorHAnsi" w:cstheme="minorHAnsi"/>
                <w:sz w:val="28"/>
                <w:szCs w:val="28"/>
              </w:rPr>
            </w:pPr>
            <w:r w:rsidRPr="00BE4632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Каждый год ведущие утреннего шоу на Детском радио - Веснушка и </w:t>
            </w:r>
            <w:proofErr w:type="spellStart"/>
            <w:r w:rsidRPr="00BE4632">
              <w:rPr>
                <w:rFonts w:asciiTheme="minorHAnsi" w:hAnsiTheme="minorHAnsi" w:cstheme="minorHAnsi"/>
                <w:bCs/>
                <w:sz w:val="28"/>
                <w:szCs w:val="28"/>
              </w:rPr>
              <w:t>Кипятоша</w:t>
            </w:r>
            <w:proofErr w:type="spellEnd"/>
            <w:r w:rsidRPr="00BE4632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становятся главными героями новогоднего представления.</w:t>
            </w:r>
          </w:p>
          <w:p w:rsidR="00E44E5F" w:rsidRDefault="00E44E5F" w:rsidP="00443630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</w:p>
        </w:tc>
      </w:tr>
    </w:tbl>
    <w:p w:rsidR="00E44E5F" w:rsidRPr="001F2F09" w:rsidRDefault="00E44E5F" w:rsidP="00E44E5F">
      <w:pPr>
        <w:pStyle w:val="c42"/>
        <w:jc w:val="center"/>
        <w:rPr>
          <w:rStyle w:val="c20"/>
          <w:sz w:val="32"/>
          <w:szCs w:val="32"/>
        </w:rPr>
      </w:pPr>
    </w:p>
    <w:p w:rsidR="00E44E5F" w:rsidRDefault="00E44E5F" w:rsidP="00E44E5F">
      <w:pPr>
        <w:pStyle w:val="c42"/>
        <w:jc w:val="center"/>
        <w:rPr>
          <w:rStyle w:val="c20"/>
          <w:sz w:val="32"/>
          <w:szCs w:val="32"/>
        </w:rPr>
      </w:pPr>
    </w:p>
    <w:p w:rsidR="00E44E5F" w:rsidRDefault="00E44E5F" w:rsidP="00E44E5F">
      <w:pPr>
        <w:pStyle w:val="c42"/>
        <w:jc w:val="center"/>
        <w:rPr>
          <w:rStyle w:val="c20"/>
          <w:sz w:val="32"/>
          <w:szCs w:val="32"/>
        </w:rPr>
      </w:pPr>
    </w:p>
    <w:p w:rsidR="00E44E5F" w:rsidRPr="00E44E5F" w:rsidRDefault="00E44E5F" w:rsidP="00E44E5F">
      <w:pPr>
        <w:pStyle w:val="c42"/>
        <w:jc w:val="center"/>
        <w:rPr>
          <w:rStyle w:val="c29"/>
          <w:rFonts w:asciiTheme="minorHAnsi" w:hAnsiTheme="minorHAnsi" w:cstheme="minorHAnsi"/>
          <w:sz w:val="52"/>
          <w:szCs w:val="52"/>
        </w:rPr>
      </w:pPr>
      <w:r w:rsidRPr="00E44E5F">
        <w:rPr>
          <w:rStyle w:val="c29"/>
          <w:rFonts w:asciiTheme="minorHAnsi" w:hAnsiTheme="minorHAnsi" w:cstheme="minorHAnsi"/>
          <w:sz w:val="52"/>
          <w:szCs w:val="52"/>
        </w:rPr>
        <w:lastRenderedPageBreak/>
        <w:t>МАРШРУТ ВЫХОДНОГО ДНЯ</w:t>
      </w:r>
    </w:p>
    <w:p w:rsidR="00E44E5F" w:rsidRPr="00E44E5F" w:rsidRDefault="00E44E5F" w:rsidP="00E44E5F">
      <w:pPr>
        <w:pStyle w:val="c42"/>
        <w:ind w:left="6372"/>
        <w:rPr>
          <w:rStyle w:val="c29"/>
          <w:rFonts w:asciiTheme="minorHAnsi" w:hAnsiTheme="minorHAnsi" w:cstheme="minorHAnsi"/>
          <w:sz w:val="32"/>
          <w:szCs w:val="32"/>
        </w:rPr>
      </w:pPr>
      <w:r w:rsidRPr="00E44E5F">
        <w:rPr>
          <w:rStyle w:val="c29"/>
          <w:rFonts w:asciiTheme="minorHAnsi" w:hAnsiTheme="minorHAnsi" w:cstheme="minorHAnsi"/>
          <w:sz w:val="32"/>
          <w:szCs w:val="32"/>
        </w:rPr>
        <w:t xml:space="preserve">Группа: </w:t>
      </w:r>
      <w:r w:rsidRPr="00E44E5F">
        <w:rPr>
          <w:rStyle w:val="c29"/>
          <w:rFonts w:asciiTheme="minorHAnsi" w:hAnsiTheme="minorHAnsi" w:cstheme="minorHAnsi"/>
          <w:sz w:val="32"/>
          <w:szCs w:val="32"/>
        </w:rPr>
        <w:tab/>
        <w:t>№10</w:t>
      </w:r>
      <w:r w:rsidRPr="00E44E5F">
        <w:rPr>
          <w:rStyle w:val="c29"/>
          <w:rFonts w:asciiTheme="minorHAnsi" w:hAnsiTheme="minorHAnsi" w:cstheme="minorHAnsi"/>
          <w:sz w:val="32"/>
          <w:szCs w:val="32"/>
        </w:rPr>
        <w:br/>
        <w:t xml:space="preserve">Месяц: </w:t>
      </w:r>
      <w:r w:rsidRPr="00E44E5F">
        <w:rPr>
          <w:rStyle w:val="c29"/>
          <w:rFonts w:asciiTheme="minorHAnsi" w:hAnsiTheme="minorHAnsi" w:cstheme="minorHAnsi"/>
          <w:sz w:val="32"/>
          <w:szCs w:val="32"/>
        </w:rPr>
        <w:tab/>
      </w:r>
      <w:r w:rsidR="006D1708">
        <w:rPr>
          <w:rStyle w:val="c29"/>
          <w:rFonts w:asciiTheme="minorHAnsi" w:hAnsiTheme="minorHAnsi" w:cstheme="minorHAnsi"/>
          <w:sz w:val="32"/>
          <w:szCs w:val="32"/>
        </w:rPr>
        <w:t>Январь</w:t>
      </w:r>
    </w:p>
    <w:p w:rsidR="00E44E5F" w:rsidRDefault="00E44E5F" w:rsidP="00E44E5F">
      <w:pPr>
        <w:pStyle w:val="c42"/>
        <w:jc w:val="center"/>
        <w:rPr>
          <w:rStyle w:val="c20"/>
          <w:rFonts w:asciiTheme="minorHAnsi" w:hAnsiTheme="minorHAnsi"/>
          <w:b/>
          <w:sz w:val="36"/>
          <w:szCs w:val="36"/>
        </w:rPr>
      </w:pPr>
    </w:p>
    <w:p w:rsidR="00E44E5F" w:rsidRDefault="00D23AF4" w:rsidP="00E44E5F">
      <w:pPr>
        <w:pStyle w:val="c42"/>
        <w:jc w:val="center"/>
        <w:rPr>
          <w:rStyle w:val="c20"/>
          <w:rFonts w:asciiTheme="minorHAnsi" w:hAnsiTheme="minorHAnsi"/>
          <w:b/>
          <w:sz w:val="36"/>
          <w:szCs w:val="36"/>
        </w:rPr>
      </w:pPr>
      <w:r w:rsidRPr="00D23AF4">
        <w:rPr>
          <w:rStyle w:val="c20"/>
          <w:rFonts w:asciiTheme="minorHAnsi" w:hAnsiTheme="minorHAnsi"/>
          <w:b/>
          <w:sz w:val="36"/>
          <w:szCs w:val="36"/>
        </w:rPr>
        <w:t>Новогодний мюзикл «Что такое Новый год»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9"/>
        <w:gridCol w:w="576"/>
        <w:gridCol w:w="4876"/>
      </w:tblGrid>
      <w:tr w:rsidR="00E44E5F" w:rsidTr="00443630">
        <w:trPr>
          <w:jc w:val="center"/>
        </w:trPr>
        <w:tc>
          <w:tcPr>
            <w:tcW w:w="2979" w:type="dxa"/>
            <w:vMerge w:val="restart"/>
          </w:tcPr>
          <w:p w:rsidR="00E44E5F" w:rsidRDefault="00D23AF4" w:rsidP="00443630">
            <w:pPr>
              <w:pStyle w:val="c42"/>
              <w:jc w:val="center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732796" cy="2520000"/>
                  <wp:effectExtent l="0" t="0" r="1270" b="0"/>
                  <wp:docPr id="22" name="Рисунок 22" descr="Новогодний мюзикл «Что такое Новый год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овогодний мюзикл «Что такое Новый год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796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2" w:type="dxa"/>
            <w:gridSpan w:val="2"/>
          </w:tcPr>
          <w:p w:rsidR="00E44E5F" w:rsidRDefault="00E44E5F" w:rsidP="00443630">
            <w:pPr>
              <w:pStyle w:val="c42"/>
              <w:jc w:val="right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rStyle w:val="c20"/>
                <w:rFonts w:asciiTheme="minorHAnsi" w:hAnsiTheme="minorHAnsi"/>
                <w:b/>
                <w:noProof/>
                <w:sz w:val="36"/>
                <w:szCs w:val="36"/>
              </w:rPr>
              <w:drawing>
                <wp:inline distT="0" distB="0" distL="0" distR="0" wp14:anchorId="501D8C92" wp14:editId="18A6A558">
                  <wp:extent cx="2543175" cy="542925"/>
                  <wp:effectExtent l="0" t="0" r="9525" b="9525"/>
                  <wp:docPr id="15" name="Рисунок 15" descr="C:\Users\1kt\AppData\Local\Microsoft\Windows\INetCache\Content.Word\1-возра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1kt\AppData\Local\Microsoft\Windows\INetCache\Content.Word\1-возра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E5F" w:rsidTr="00443630">
        <w:trPr>
          <w:trHeight w:val="567"/>
          <w:jc w:val="center"/>
        </w:trPr>
        <w:tc>
          <w:tcPr>
            <w:tcW w:w="2979" w:type="dxa"/>
            <w:vMerge/>
          </w:tcPr>
          <w:p w:rsidR="00E44E5F" w:rsidRDefault="00E44E5F" w:rsidP="00443630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</w:p>
        </w:tc>
        <w:tc>
          <w:tcPr>
            <w:tcW w:w="576" w:type="dxa"/>
            <w:vAlign w:val="center"/>
          </w:tcPr>
          <w:p w:rsidR="00E44E5F" w:rsidRDefault="00E44E5F" w:rsidP="00443630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rStyle w:val="c20"/>
                <w:rFonts w:asciiTheme="minorHAnsi" w:hAnsiTheme="minorHAnsi"/>
                <w:b/>
                <w:noProof/>
                <w:sz w:val="36"/>
                <w:szCs w:val="36"/>
              </w:rPr>
              <w:drawing>
                <wp:inline distT="0" distB="0" distL="0" distR="0" wp14:anchorId="4C21CE73" wp14:editId="47F9F56F">
                  <wp:extent cx="228600" cy="228600"/>
                  <wp:effectExtent l="0" t="0" r="0" b="0"/>
                  <wp:docPr id="16" name="Рисунок 16" descr="C:\Users\1kt\AppData\Local\Microsoft\Windows\INetCache\Content.Word\1-да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1kt\AppData\Local\Microsoft\Windows\INetCache\Content.Word\1-да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  <w:vAlign w:val="center"/>
          </w:tcPr>
          <w:p w:rsidR="00E44E5F" w:rsidRPr="00E52543" w:rsidRDefault="00D23AF4" w:rsidP="00D23AF4">
            <w:pPr>
              <w:pStyle w:val="c42"/>
              <w:rPr>
                <w:rStyle w:val="c20"/>
                <w:rFonts w:asciiTheme="minorHAnsi" w:hAnsiTheme="minorHAnsi"/>
                <w:sz w:val="28"/>
                <w:szCs w:val="28"/>
              </w:rPr>
            </w:pPr>
            <w:r>
              <w:rPr>
                <w:rStyle w:val="c20"/>
                <w:rFonts w:asciiTheme="minorHAnsi" w:hAnsiTheme="minorHAnsi"/>
                <w:sz w:val="28"/>
                <w:szCs w:val="28"/>
              </w:rPr>
              <w:t>с 1</w:t>
            </w:r>
            <w:r w:rsidR="00E44E5F" w:rsidRPr="00E52543">
              <w:rPr>
                <w:rStyle w:val="c20"/>
                <w:rFonts w:asciiTheme="minorHAnsi" w:hAnsiTheme="minorHAnsi"/>
                <w:sz w:val="28"/>
                <w:szCs w:val="28"/>
              </w:rPr>
              <w:t xml:space="preserve"> </w:t>
            </w:r>
            <w:r>
              <w:rPr>
                <w:rStyle w:val="c20"/>
                <w:rFonts w:asciiTheme="minorHAnsi" w:hAnsiTheme="minorHAnsi"/>
                <w:sz w:val="28"/>
                <w:szCs w:val="28"/>
              </w:rPr>
              <w:t>января</w:t>
            </w:r>
            <w:r w:rsidR="00E44E5F" w:rsidRPr="00E52543">
              <w:rPr>
                <w:rStyle w:val="c20"/>
                <w:rFonts w:asciiTheme="minorHAnsi" w:hAnsiTheme="minorHAnsi"/>
                <w:sz w:val="28"/>
                <w:szCs w:val="28"/>
              </w:rPr>
              <w:t xml:space="preserve"> 1</w:t>
            </w:r>
            <w:r>
              <w:rPr>
                <w:rStyle w:val="c20"/>
                <w:rFonts w:asciiTheme="minorHAnsi" w:hAnsiTheme="minorHAnsi"/>
                <w:sz w:val="28"/>
                <w:szCs w:val="28"/>
              </w:rPr>
              <w:t>2</w:t>
            </w:r>
            <w:r w:rsidR="00E44E5F" w:rsidRPr="00E52543">
              <w:rPr>
                <w:rStyle w:val="c20"/>
                <w:rFonts w:asciiTheme="minorHAnsi" w:hAnsiTheme="minorHAnsi"/>
                <w:sz w:val="28"/>
                <w:szCs w:val="28"/>
              </w:rPr>
              <w:t>:</w:t>
            </w:r>
            <w:r>
              <w:rPr>
                <w:rStyle w:val="c20"/>
                <w:rFonts w:asciiTheme="minorHAnsi" w:hAnsiTheme="minorHAnsi"/>
                <w:sz w:val="28"/>
                <w:szCs w:val="28"/>
              </w:rPr>
              <w:t>3</w:t>
            </w:r>
            <w:r w:rsidR="00E44E5F" w:rsidRPr="00E52543">
              <w:rPr>
                <w:rStyle w:val="c20"/>
                <w:rFonts w:asciiTheme="minorHAnsi" w:hAnsiTheme="minorHAnsi"/>
                <w:sz w:val="28"/>
                <w:szCs w:val="28"/>
              </w:rPr>
              <w:t>0</w:t>
            </w:r>
          </w:p>
        </w:tc>
      </w:tr>
      <w:tr w:rsidR="00E44E5F" w:rsidTr="00443630">
        <w:trPr>
          <w:trHeight w:val="567"/>
          <w:jc w:val="center"/>
        </w:trPr>
        <w:tc>
          <w:tcPr>
            <w:tcW w:w="2979" w:type="dxa"/>
            <w:vMerge/>
          </w:tcPr>
          <w:p w:rsidR="00E44E5F" w:rsidRDefault="00E44E5F" w:rsidP="00443630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</w:p>
        </w:tc>
        <w:tc>
          <w:tcPr>
            <w:tcW w:w="576" w:type="dxa"/>
            <w:vAlign w:val="center"/>
          </w:tcPr>
          <w:p w:rsidR="00E44E5F" w:rsidRDefault="00E44E5F" w:rsidP="00443630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rStyle w:val="c20"/>
                <w:rFonts w:asciiTheme="minorHAnsi" w:hAnsiTheme="minorHAnsi"/>
                <w:b/>
                <w:noProof/>
                <w:sz w:val="28"/>
                <w:szCs w:val="28"/>
              </w:rPr>
              <w:drawing>
                <wp:inline distT="0" distB="0" distL="0" distR="0" wp14:anchorId="5B496D21" wp14:editId="2AEC619B">
                  <wp:extent cx="228600" cy="228600"/>
                  <wp:effectExtent l="0" t="0" r="0" b="0"/>
                  <wp:docPr id="17" name="Рисунок 17" descr="C:\Users\1kt\AppData\Local\Microsoft\Windows\INetCache\Content.Word\1-мес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1kt\AppData\Local\Microsoft\Windows\INetCache\Content.Word\1-мес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  <w:vAlign w:val="center"/>
          </w:tcPr>
          <w:p w:rsidR="00E44E5F" w:rsidRPr="00E52543" w:rsidRDefault="00D23AF4" w:rsidP="00443630">
            <w:pPr>
              <w:pStyle w:val="c42"/>
              <w:rPr>
                <w:rStyle w:val="c20"/>
                <w:rFonts w:asciiTheme="minorHAnsi" w:hAnsiTheme="minorHAnsi"/>
                <w:sz w:val="28"/>
                <w:szCs w:val="28"/>
              </w:rPr>
            </w:pPr>
            <w:r w:rsidRPr="00D23AF4">
              <w:rPr>
                <w:rStyle w:val="c20"/>
                <w:rFonts w:asciiTheme="minorHAnsi" w:hAnsiTheme="minorHAnsi"/>
                <w:sz w:val="28"/>
                <w:szCs w:val="28"/>
              </w:rPr>
              <w:t>ДК им. И.И. Газа</w:t>
            </w:r>
            <w:r w:rsidR="00E44E5F">
              <w:rPr>
                <w:rStyle w:val="c20"/>
                <w:rFonts w:asciiTheme="minorHAnsi" w:hAnsiTheme="minorHAnsi"/>
                <w:sz w:val="28"/>
                <w:szCs w:val="28"/>
              </w:rPr>
              <w:br/>
            </w:r>
            <w:r w:rsidRPr="00D23AF4">
              <w:rPr>
                <w:rStyle w:val="c20"/>
                <w:rFonts w:asciiTheme="minorHAnsi" w:hAnsiTheme="minorHAnsi"/>
                <w:b/>
                <w:szCs w:val="28"/>
              </w:rPr>
              <w:t>пр. Стачек, 72 (м. "Кировский завод")</w:t>
            </w:r>
          </w:p>
        </w:tc>
      </w:tr>
      <w:tr w:rsidR="00E44E5F" w:rsidTr="00443630">
        <w:trPr>
          <w:trHeight w:val="567"/>
          <w:jc w:val="center"/>
        </w:trPr>
        <w:tc>
          <w:tcPr>
            <w:tcW w:w="2979" w:type="dxa"/>
            <w:vMerge/>
          </w:tcPr>
          <w:p w:rsidR="00E44E5F" w:rsidRDefault="00E44E5F" w:rsidP="00443630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</w:p>
        </w:tc>
        <w:tc>
          <w:tcPr>
            <w:tcW w:w="576" w:type="dxa"/>
            <w:vAlign w:val="center"/>
          </w:tcPr>
          <w:p w:rsidR="00E44E5F" w:rsidRDefault="00E44E5F" w:rsidP="00443630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rStyle w:val="c20"/>
                <w:rFonts w:asciiTheme="minorHAnsi" w:hAnsiTheme="minorHAnsi"/>
                <w:b/>
                <w:noProof/>
                <w:sz w:val="36"/>
                <w:szCs w:val="36"/>
              </w:rPr>
              <w:drawing>
                <wp:inline distT="0" distB="0" distL="0" distR="0" wp14:anchorId="49695040" wp14:editId="68387207">
                  <wp:extent cx="228600" cy="228600"/>
                  <wp:effectExtent l="0" t="0" r="0" b="0"/>
                  <wp:docPr id="18" name="Рисунок 18" descr="C:\Users\1kt\AppData\Local\Microsoft\Windows\INetCache\Content.Word\1-ц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1kt\AppData\Local\Microsoft\Windows\INetCache\Content.Word\1-це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  <w:vAlign w:val="center"/>
          </w:tcPr>
          <w:p w:rsidR="00E44E5F" w:rsidRPr="00E44E5F" w:rsidRDefault="00E44E5F" w:rsidP="00D23AF4">
            <w:pPr>
              <w:pStyle w:val="c42"/>
              <w:rPr>
                <w:rStyle w:val="c20"/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Style w:val="c20"/>
                <w:rFonts w:asciiTheme="minorHAnsi" w:hAnsiTheme="minorHAnsi"/>
                <w:b/>
                <w:sz w:val="28"/>
                <w:szCs w:val="28"/>
              </w:rPr>
              <w:t xml:space="preserve">500 – </w:t>
            </w:r>
            <w:r w:rsidR="00D23AF4">
              <w:rPr>
                <w:rStyle w:val="c20"/>
                <w:rFonts w:asciiTheme="minorHAnsi" w:hAnsiTheme="minorHAnsi"/>
                <w:b/>
                <w:sz w:val="28"/>
                <w:szCs w:val="28"/>
              </w:rPr>
              <w:t>21</w:t>
            </w:r>
            <w:r>
              <w:rPr>
                <w:rStyle w:val="c20"/>
                <w:rFonts w:asciiTheme="minorHAnsi" w:hAnsiTheme="minorHAnsi"/>
                <w:b/>
                <w:sz w:val="28"/>
                <w:szCs w:val="28"/>
              </w:rPr>
              <w:t>00 Р.</w:t>
            </w:r>
          </w:p>
        </w:tc>
      </w:tr>
      <w:tr w:rsidR="00E44E5F" w:rsidTr="00443630">
        <w:trPr>
          <w:trHeight w:val="772"/>
          <w:jc w:val="center"/>
        </w:trPr>
        <w:tc>
          <w:tcPr>
            <w:tcW w:w="2979" w:type="dxa"/>
            <w:vMerge/>
          </w:tcPr>
          <w:p w:rsidR="00E44E5F" w:rsidRDefault="00E44E5F" w:rsidP="00443630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</w:p>
        </w:tc>
        <w:tc>
          <w:tcPr>
            <w:tcW w:w="576" w:type="dxa"/>
          </w:tcPr>
          <w:p w:rsidR="00E44E5F" w:rsidRDefault="00E44E5F" w:rsidP="00443630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</w:p>
        </w:tc>
        <w:tc>
          <w:tcPr>
            <w:tcW w:w="4876" w:type="dxa"/>
          </w:tcPr>
          <w:p w:rsidR="00E44E5F" w:rsidRDefault="00E44E5F" w:rsidP="00443630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</w:p>
        </w:tc>
      </w:tr>
      <w:tr w:rsidR="00E44E5F" w:rsidTr="00443630">
        <w:trPr>
          <w:trHeight w:val="283"/>
          <w:jc w:val="center"/>
        </w:trPr>
        <w:tc>
          <w:tcPr>
            <w:tcW w:w="8431" w:type="dxa"/>
            <w:gridSpan w:val="3"/>
          </w:tcPr>
          <w:p w:rsidR="00E44E5F" w:rsidRPr="00E44E5F" w:rsidRDefault="00E44E5F" w:rsidP="00443630">
            <w:pPr>
              <w:pStyle w:val="a6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</w:tr>
      <w:tr w:rsidR="00E44E5F" w:rsidTr="00443630">
        <w:trPr>
          <w:trHeight w:val="772"/>
          <w:jc w:val="center"/>
        </w:trPr>
        <w:tc>
          <w:tcPr>
            <w:tcW w:w="8431" w:type="dxa"/>
            <w:gridSpan w:val="3"/>
          </w:tcPr>
          <w:p w:rsidR="00D23AF4" w:rsidRDefault="00D23AF4" w:rsidP="00443630">
            <w:pPr>
              <w:pStyle w:val="a6"/>
              <w:rPr>
                <w:rFonts w:asciiTheme="minorHAnsi" w:hAnsiTheme="minorHAnsi" w:cstheme="minorHAnsi"/>
                <w:sz w:val="28"/>
                <w:szCs w:val="28"/>
              </w:rPr>
            </w:pPr>
            <w:r w:rsidRPr="00D23AF4">
              <w:rPr>
                <w:rFonts w:asciiTheme="minorHAnsi" w:hAnsiTheme="minorHAnsi" w:cstheme="minorHAnsi"/>
                <w:sz w:val="28"/>
                <w:szCs w:val="28"/>
              </w:rPr>
              <w:t>Зрителей вместе с юным волшебником и героями мюзикла ожидает путешествие по сказочной стране и виртуальной реальности. Они будут бороться с компьютерными вирусами, окажутся внутри компьютерной матрицы, в волшебном лесу и ледяном царстве, встретят на своем пути героев любимых детских сказок, а современные компьютерная графика, технология 3D-mapping и яркие спецэффекты создают эффект присутствия внутри сценического действия, позволяя всецело погрузиться в захватывающую атмосферу Нового года и поверить в чудеса.</w:t>
            </w:r>
          </w:p>
          <w:p w:rsidR="00E44E5F" w:rsidRPr="00E44E5F" w:rsidRDefault="00D23AF4" w:rsidP="00443630">
            <w:pPr>
              <w:pStyle w:val="a6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D23AF4">
              <w:rPr>
                <w:rFonts w:asciiTheme="minorHAnsi" w:hAnsiTheme="minorHAnsi" w:cstheme="minorHAnsi"/>
                <w:sz w:val="28"/>
                <w:szCs w:val="28"/>
              </w:rPr>
              <w:t>Во время этого сказочного путешествия наших героев ждут настоящие испытания и опасные встречи. Они поймут, что только настоящая дружба поможет преодолеть все трудности, ведь чудеса происходят не только при помощи волшебства, а благодаря дружбе, смелости и доброте.</w:t>
            </w:r>
          </w:p>
          <w:p w:rsidR="00E44E5F" w:rsidRDefault="00E44E5F" w:rsidP="00443630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</w:p>
        </w:tc>
      </w:tr>
    </w:tbl>
    <w:p w:rsidR="00E44E5F" w:rsidRDefault="00E44E5F" w:rsidP="00E44E5F">
      <w:pPr>
        <w:pStyle w:val="c42"/>
        <w:jc w:val="center"/>
        <w:rPr>
          <w:rStyle w:val="c20"/>
          <w:sz w:val="32"/>
          <w:szCs w:val="32"/>
        </w:rPr>
      </w:pPr>
    </w:p>
    <w:p w:rsidR="001A17BF" w:rsidRDefault="001A17BF" w:rsidP="00E44E5F">
      <w:pPr>
        <w:pStyle w:val="c42"/>
        <w:jc w:val="center"/>
        <w:rPr>
          <w:rStyle w:val="c20"/>
          <w:sz w:val="32"/>
          <w:szCs w:val="32"/>
        </w:rPr>
      </w:pPr>
    </w:p>
    <w:p w:rsidR="001A17BF" w:rsidRPr="00E44E5F" w:rsidRDefault="001A17BF" w:rsidP="001A17BF">
      <w:pPr>
        <w:pStyle w:val="c42"/>
        <w:jc w:val="center"/>
        <w:rPr>
          <w:rStyle w:val="c29"/>
          <w:rFonts w:asciiTheme="minorHAnsi" w:hAnsiTheme="minorHAnsi" w:cstheme="minorHAnsi"/>
          <w:sz w:val="52"/>
          <w:szCs w:val="52"/>
        </w:rPr>
      </w:pPr>
      <w:r w:rsidRPr="00E44E5F">
        <w:rPr>
          <w:rStyle w:val="c29"/>
          <w:rFonts w:asciiTheme="minorHAnsi" w:hAnsiTheme="minorHAnsi" w:cstheme="minorHAnsi"/>
          <w:sz w:val="52"/>
          <w:szCs w:val="52"/>
        </w:rPr>
        <w:lastRenderedPageBreak/>
        <w:t>МАРШРУТ ВЫХОДНОГО ДНЯ</w:t>
      </w:r>
    </w:p>
    <w:p w:rsidR="001A17BF" w:rsidRPr="00E44E5F" w:rsidRDefault="001A17BF" w:rsidP="001A17BF">
      <w:pPr>
        <w:pStyle w:val="c42"/>
        <w:ind w:left="6372"/>
        <w:rPr>
          <w:rStyle w:val="c29"/>
          <w:rFonts w:asciiTheme="minorHAnsi" w:hAnsiTheme="minorHAnsi" w:cstheme="minorHAnsi"/>
          <w:sz w:val="32"/>
          <w:szCs w:val="32"/>
        </w:rPr>
      </w:pPr>
      <w:r w:rsidRPr="00E44E5F">
        <w:rPr>
          <w:rStyle w:val="c29"/>
          <w:rFonts w:asciiTheme="minorHAnsi" w:hAnsiTheme="minorHAnsi" w:cstheme="minorHAnsi"/>
          <w:sz w:val="32"/>
          <w:szCs w:val="32"/>
        </w:rPr>
        <w:t xml:space="preserve">Группа: </w:t>
      </w:r>
      <w:r w:rsidRPr="00E44E5F">
        <w:rPr>
          <w:rStyle w:val="c29"/>
          <w:rFonts w:asciiTheme="minorHAnsi" w:hAnsiTheme="minorHAnsi" w:cstheme="minorHAnsi"/>
          <w:sz w:val="32"/>
          <w:szCs w:val="32"/>
        </w:rPr>
        <w:tab/>
        <w:t>№10</w:t>
      </w:r>
      <w:r w:rsidRPr="00E44E5F">
        <w:rPr>
          <w:rStyle w:val="c29"/>
          <w:rFonts w:asciiTheme="minorHAnsi" w:hAnsiTheme="minorHAnsi" w:cstheme="minorHAnsi"/>
          <w:sz w:val="32"/>
          <w:szCs w:val="32"/>
        </w:rPr>
        <w:br/>
        <w:t xml:space="preserve">Месяц: </w:t>
      </w:r>
      <w:r w:rsidRPr="00E44E5F">
        <w:rPr>
          <w:rStyle w:val="c29"/>
          <w:rFonts w:asciiTheme="minorHAnsi" w:hAnsiTheme="minorHAnsi" w:cstheme="minorHAnsi"/>
          <w:sz w:val="32"/>
          <w:szCs w:val="32"/>
        </w:rPr>
        <w:tab/>
      </w:r>
      <w:r w:rsidR="006D1708">
        <w:rPr>
          <w:rStyle w:val="c29"/>
          <w:rFonts w:asciiTheme="minorHAnsi" w:hAnsiTheme="minorHAnsi" w:cstheme="minorHAnsi"/>
          <w:sz w:val="32"/>
          <w:szCs w:val="32"/>
        </w:rPr>
        <w:t>Январь</w:t>
      </w:r>
    </w:p>
    <w:p w:rsidR="001A17BF" w:rsidRDefault="001A17BF" w:rsidP="001A17BF">
      <w:pPr>
        <w:pStyle w:val="c42"/>
        <w:jc w:val="center"/>
        <w:rPr>
          <w:rStyle w:val="c20"/>
          <w:rFonts w:asciiTheme="minorHAnsi" w:hAnsiTheme="minorHAnsi"/>
          <w:b/>
          <w:sz w:val="36"/>
          <w:szCs w:val="36"/>
        </w:rPr>
      </w:pPr>
    </w:p>
    <w:p w:rsidR="001A17BF" w:rsidRDefault="00B90691" w:rsidP="001A17BF">
      <w:pPr>
        <w:pStyle w:val="c42"/>
        <w:jc w:val="center"/>
        <w:rPr>
          <w:rStyle w:val="c20"/>
          <w:rFonts w:asciiTheme="minorHAnsi" w:hAnsiTheme="minorHAnsi"/>
          <w:b/>
          <w:sz w:val="36"/>
          <w:szCs w:val="36"/>
        </w:rPr>
      </w:pPr>
      <w:r w:rsidRPr="00B90691">
        <w:rPr>
          <w:rStyle w:val="c20"/>
          <w:rFonts w:asciiTheme="minorHAnsi" w:hAnsiTheme="minorHAnsi"/>
          <w:b/>
          <w:sz w:val="36"/>
          <w:szCs w:val="36"/>
        </w:rPr>
        <w:t>ФИКСИ-ШОУ</w:t>
      </w:r>
      <w:r w:rsidR="003D1046">
        <w:rPr>
          <w:rStyle w:val="c20"/>
          <w:rFonts w:asciiTheme="minorHAnsi" w:hAnsiTheme="minorHAnsi"/>
          <w:b/>
          <w:sz w:val="36"/>
          <w:szCs w:val="36"/>
        </w:rPr>
        <w:t xml:space="preserve"> «</w:t>
      </w:r>
      <w:r w:rsidRPr="00B90691">
        <w:rPr>
          <w:rStyle w:val="c20"/>
          <w:rFonts w:asciiTheme="minorHAnsi" w:hAnsiTheme="minorHAnsi"/>
          <w:b/>
          <w:sz w:val="36"/>
          <w:szCs w:val="36"/>
        </w:rPr>
        <w:t>РАЗБУДИ ДЕДА МОРОЗА</w:t>
      </w:r>
      <w:r w:rsidR="003D1046">
        <w:rPr>
          <w:rStyle w:val="c20"/>
          <w:rFonts w:asciiTheme="minorHAnsi" w:hAnsiTheme="minorHAnsi"/>
          <w:b/>
          <w:sz w:val="36"/>
          <w:szCs w:val="36"/>
        </w:rPr>
        <w:t>»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9"/>
        <w:gridCol w:w="576"/>
        <w:gridCol w:w="4876"/>
      </w:tblGrid>
      <w:tr w:rsidR="001A17BF" w:rsidTr="00756099">
        <w:trPr>
          <w:jc w:val="center"/>
        </w:trPr>
        <w:tc>
          <w:tcPr>
            <w:tcW w:w="2979" w:type="dxa"/>
            <w:vMerge w:val="restart"/>
          </w:tcPr>
          <w:p w:rsidR="001A17BF" w:rsidRDefault="00B90691" w:rsidP="00756099">
            <w:pPr>
              <w:pStyle w:val="c42"/>
              <w:jc w:val="center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739628" cy="2520000"/>
                  <wp:effectExtent l="0" t="0" r="0" b="0"/>
                  <wp:docPr id="23" name="Рисунок 23" descr="ФИКСИ-ШОУ`РАЗБУДИ ДЕДА МОРОЗА`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ФИКСИ-ШОУ`РАЗБУДИ ДЕДА МОРОЗА`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628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2" w:type="dxa"/>
            <w:gridSpan w:val="2"/>
          </w:tcPr>
          <w:p w:rsidR="001A17BF" w:rsidRDefault="001A17BF" w:rsidP="00756099">
            <w:pPr>
              <w:pStyle w:val="c42"/>
              <w:jc w:val="right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rStyle w:val="c20"/>
                <w:rFonts w:asciiTheme="minorHAnsi" w:hAnsiTheme="minorHAnsi"/>
                <w:b/>
                <w:noProof/>
                <w:sz w:val="36"/>
                <w:szCs w:val="36"/>
              </w:rPr>
              <w:drawing>
                <wp:inline distT="0" distB="0" distL="0" distR="0" wp14:anchorId="6A67B594" wp14:editId="27ADE168">
                  <wp:extent cx="2543175" cy="542925"/>
                  <wp:effectExtent l="0" t="0" r="9525" b="9525"/>
                  <wp:docPr id="5" name="Рисунок 5" descr="C:\Users\1kt\AppData\Local\Microsoft\Windows\INetCache\Content.Word\1-возра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1kt\AppData\Local\Microsoft\Windows\INetCache\Content.Word\1-возра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7BF" w:rsidTr="00756099">
        <w:trPr>
          <w:trHeight w:val="567"/>
          <w:jc w:val="center"/>
        </w:trPr>
        <w:tc>
          <w:tcPr>
            <w:tcW w:w="2979" w:type="dxa"/>
            <w:vMerge/>
          </w:tcPr>
          <w:p w:rsidR="001A17BF" w:rsidRDefault="001A17BF" w:rsidP="00756099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</w:p>
        </w:tc>
        <w:tc>
          <w:tcPr>
            <w:tcW w:w="576" w:type="dxa"/>
            <w:vAlign w:val="center"/>
          </w:tcPr>
          <w:p w:rsidR="001A17BF" w:rsidRDefault="001A17BF" w:rsidP="00756099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rStyle w:val="c20"/>
                <w:rFonts w:asciiTheme="minorHAnsi" w:hAnsiTheme="minorHAnsi"/>
                <w:b/>
                <w:noProof/>
                <w:sz w:val="36"/>
                <w:szCs w:val="36"/>
              </w:rPr>
              <w:drawing>
                <wp:inline distT="0" distB="0" distL="0" distR="0" wp14:anchorId="54AD292C" wp14:editId="12116763">
                  <wp:extent cx="228600" cy="228600"/>
                  <wp:effectExtent l="0" t="0" r="0" b="0"/>
                  <wp:docPr id="7" name="Рисунок 7" descr="C:\Users\1kt\AppData\Local\Microsoft\Windows\INetCache\Content.Word\1-да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1kt\AppData\Local\Microsoft\Windows\INetCache\Content.Word\1-да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  <w:vAlign w:val="center"/>
          </w:tcPr>
          <w:p w:rsidR="001A17BF" w:rsidRPr="00E52543" w:rsidRDefault="00B90691" w:rsidP="00B90691">
            <w:pPr>
              <w:pStyle w:val="c42"/>
              <w:rPr>
                <w:rStyle w:val="c20"/>
                <w:rFonts w:asciiTheme="minorHAnsi" w:hAnsiTheme="minorHAnsi"/>
                <w:sz w:val="28"/>
                <w:szCs w:val="28"/>
              </w:rPr>
            </w:pPr>
            <w:r>
              <w:rPr>
                <w:rStyle w:val="c20"/>
                <w:rFonts w:asciiTheme="minorHAnsi" w:hAnsiTheme="minorHAnsi"/>
                <w:sz w:val="28"/>
                <w:szCs w:val="28"/>
              </w:rPr>
              <w:t>с 2</w:t>
            </w:r>
            <w:r w:rsidR="001A17BF" w:rsidRPr="00E52543">
              <w:rPr>
                <w:rStyle w:val="c20"/>
                <w:rFonts w:asciiTheme="minorHAnsi" w:hAnsiTheme="minorHAnsi"/>
                <w:sz w:val="28"/>
                <w:szCs w:val="28"/>
              </w:rPr>
              <w:t xml:space="preserve"> </w:t>
            </w:r>
            <w:r>
              <w:rPr>
                <w:rStyle w:val="c20"/>
                <w:rFonts w:asciiTheme="minorHAnsi" w:hAnsiTheme="minorHAnsi"/>
                <w:sz w:val="28"/>
                <w:szCs w:val="28"/>
              </w:rPr>
              <w:t>января</w:t>
            </w:r>
            <w:r w:rsidR="001A17BF" w:rsidRPr="00E52543">
              <w:rPr>
                <w:rStyle w:val="c20"/>
                <w:rFonts w:asciiTheme="minorHAnsi" w:hAnsiTheme="minorHAnsi"/>
                <w:sz w:val="28"/>
                <w:szCs w:val="28"/>
              </w:rPr>
              <w:t xml:space="preserve"> 1</w:t>
            </w:r>
            <w:r w:rsidR="001A17BF">
              <w:rPr>
                <w:rStyle w:val="c20"/>
                <w:rFonts w:asciiTheme="minorHAnsi" w:hAnsiTheme="minorHAnsi"/>
                <w:sz w:val="28"/>
                <w:szCs w:val="28"/>
              </w:rPr>
              <w:t>1</w:t>
            </w:r>
            <w:r w:rsidR="001A17BF" w:rsidRPr="00E52543">
              <w:rPr>
                <w:rStyle w:val="c20"/>
                <w:rFonts w:asciiTheme="minorHAnsi" w:hAnsiTheme="minorHAnsi"/>
                <w:sz w:val="28"/>
                <w:szCs w:val="28"/>
              </w:rPr>
              <w:t>:</w:t>
            </w:r>
            <w:r w:rsidR="001A17BF">
              <w:rPr>
                <w:rStyle w:val="c20"/>
                <w:rFonts w:asciiTheme="minorHAnsi" w:hAnsiTheme="minorHAnsi"/>
                <w:sz w:val="28"/>
                <w:szCs w:val="28"/>
              </w:rPr>
              <w:t>3</w:t>
            </w:r>
            <w:r w:rsidR="001A17BF" w:rsidRPr="00E52543">
              <w:rPr>
                <w:rStyle w:val="c20"/>
                <w:rFonts w:asciiTheme="minorHAnsi" w:hAnsiTheme="minorHAnsi"/>
                <w:sz w:val="28"/>
                <w:szCs w:val="28"/>
              </w:rPr>
              <w:t>0</w:t>
            </w:r>
          </w:p>
        </w:tc>
      </w:tr>
      <w:tr w:rsidR="001A17BF" w:rsidTr="00756099">
        <w:trPr>
          <w:trHeight w:val="567"/>
          <w:jc w:val="center"/>
        </w:trPr>
        <w:tc>
          <w:tcPr>
            <w:tcW w:w="2979" w:type="dxa"/>
            <w:vMerge/>
          </w:tcPr>
          <w:p w:rsidR="001A17BF" w:rsidRDefault="001A17BF" w:rsidP="00756099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</w:p>
        </w:tc>
        <w:tc>
          <w:tcPr>
            <w:tcW w:w="576" w:type="dxa"/>
            <w:vAlign w:val="center"/>
          </w:tcPr>
          <w:p w:rsidR="001A17BF" w:rsidRDefault="001A17BF" w:rsidP="00756099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rStyle w:val="c20"/>
                <w:rFonts w:asciiTheme="minorHAnsi" w:hAnsiTheme="minorHAnsi"/>
                <w:b/>
                <w:noProof/>
                <w:sz w:val="28"/>
                <w:szCs w:val="28"/>
              </w:rPr>
              <w:drawing>
                <wp:inline distT="0" distB="0" distL="0" distR="0" wp14:anchorId="40B7F1BE" wp14:editId="6BC1E960">
                  <wp:extent cx="228600" cy="228600"/>
                  <wp:effectExtent l="0" t="0" r="0" b="0"/>
                  <wp:docPr id="8" name="Рисунок 8" descr="C:\Users\1kt\AppData\Local\Microsoft\Windows\INetCache\Content.Word\1-мес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1kt\AppData\Local\Microsoft\Windows\INetCache\Content.Word\1-мес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  <w:vAlign w:val="center"/>
          </w:tcPr>
          <w:p w:rsidR="001A17BF" w:rsidRPr="00E52543" w:rsidRDefault="00B90691" w:rsidP="00756099">
            <w:pPr>
              <w:pStyle w:val="c42"/>
              <w:rPr>
                <w:rStyle w:val="c20"/>
                <w:rFonts w:asciiTheme="minorHAnsi" w:hAnsiTheme="minorHAnsi"/>
                <w:sz w:val="28"/>
                <w:szCs w:val="28"/>
              </w:rPr>
            </w:pPr>
            <w:r w:rsidRPr="00B90691">
              <w:rPr>
                <w:rStyle w:val="c20"/>
                <w:rFonts w:asciiTheme="minorHAnsi" w:hAnsiTheme="minorHAnsi"/>
                <w:sz w:val="28"/>
                <w:szCs w:val="28"/>
              </w:rPr>
              <w:t>БКЗ Октябрьский</w:t>
            </w:r>
            <w:r w:rsidR="001A17BF">
              <w:rPr>
                <w:rStyle w:val="c20"/>
                <w:rFonts w:asciiTheme="minorHAnsi" w:hAnsiTheme="minorHAnsi"/>
                <w:sz w:val="28"/>
                <w:szCs w:val="28"/>
              </w:rPr>
              <w:br/>
            </w:r>
            <w:r w:rsidRPr="00B90691">
              <w:rPr>
                <w:rStyle w:val="c20"/>
                <w:rFonts w:asciiTheme="minorHAnsi" w:hAnsiTheme="minorHAnsi"/>
                <w:b/>
                <w:szCs w:val="28"/>
              </w:rPr>
              <w:t>Лиговский пр., д.6 (м. Пл. Восстания)</w:t>
            </w:r>
          </w:p>
        </w:tc>
      </w:tr>
      <w:tr w:rsidR="001A17BF" w:rsidTr="00756099">
        <w:trPr>
          <w:trHeight w:val="567"/>
          <w:jc w:val="center"/>
        </w:trPr>
        <w:tc>
          <w:tcPr>
            <w:tcW w:w="2979" w:type="dxa"/>
            <w:vMerge/>
          </w:tcPr>
          <w:p w:rsidR="001A17BF" w:rsidRDefault="001A17BF" w:rsidP="00756099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</w:p>
        </w:tc>
        <w:tc>
          <w:tcPr>
            <w:tcW w:w="576" w:type="dxa"/>
            <w:vAlign w:val="center"/>
          </w:tcPr>
          <w:p w:rsidR="001A17BF" w:rsidRDefault="001A17BF" w:rsidP="00756099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rStyle w:val="c20"/>
                <w:rFonts w:asciiTheme="minorHAnsi" w:hAnsiTheme="minorHAnsi"/>
                <w:b/>
                <w:noProof/>
                <w:sz w:val="36"/>
                <w:szCs w:val="36"/>
              </w:rPr>
              <w:drawing>
                <wp:inline distT="0" distB="0" distL="0" distR="0" wp14:anchorId="09230289" wp14:editId="1F250296">
                  <wp:extent cx="228600" cy="228600"/>
                  <wp:effectExtent l="0" t="0" r="0" b="0"/>
                  <wp:docPr id="14" name="Рисунок 14" descr="C:\Users\1kt\AppData\Local\Microsoft\Windows\INetCache\Content.Word\1-ц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1kt\AppData\Local\Microsoft\Windows\INetCache\Content.Word\1-це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  <w:vAlign w:val="center"/>
          </w:tcPr>
          <w:p w:rsidR="001A17BF" w:rsidRPr="00E44E5F" w:rsidRDefault="001A17BF" w:rsidP="00B90691">
            <w:pPr>
              <w:pStyle w:val="c42"/>
              <w:rPr>
                <w:rStyle w:val="c20"/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Style w:val="c20"/>
                <w:rFonts w:asciiTheme="minorHAnsi" w:hAnsiTheme="minorHAnsi"/>
                <w:b/>
                <w:sz w:val="28"/>
                <w:szCs w:val="28"/>
              </w:rPr>
              <w:t>600 – 1</w:t>
            </w:r>
            <w:r w:rsidR="00B90691">
              <w:rPr>
                <w:rStyle w:val="c20"/>
                <w:rFonts w:asciiTheme="minorHAnsi" w:hAnsiTheme="minorHAnsi"/>
                <w:b/>
                <w:sz w:val="28"/>
                <w:szCs w:val="28"/>
              </w:rPr>
              <w:t>5</w:t>
            </w:r>
            <w:r>
              <w:rPr>
                <w:rStyle w:val="c20"/>
                <w:rFonts w:asciiTheme="minorHAnsi" w:hAnsiTheme="minorHAnsi"/>
                <w:b/>
                <w:sz w:val="28"/>
                <w:szCs w:val="28"/>
              </w:rPr>
              <w:t>00 Р.</w:t>
            </w:r>
          </w:p>
        </w:tc>
      </w:tr>
      <w:tr w:rsidR="001A17BF" w:rsidTr="00756099">
        <w:trPr>
          <w:trHeight w:val="772"/>
          <w:jc w:val="center"/>
        </w:trPr>
        <w:tc>
          <w:tcPr>
            <w:tcW w:w="2979" w:type="dxa"/>
            <w:vMerge/>
          </w:tcPr>
          <w:p w:rsidR="001A17BF" w:rsidRDefault="001A17BF" w:rsidP="00756099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</w:p>
        </w:tc>
        <w:tc>
          <w:tcPr>
            <w:tcW w:w="576" w:type="dxa"/>
          </w:tcPr>
          <w:p w:rsidR="001A17BF" w:rsidRDefault="001A17BF" w:rsidP="00756099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</w:p>
        </w:tc>
        <w:tc>
          <w:tcPr>
            <w:tcW w:w="4876" w:type="dxa"/>
          </w:tcPr>
          <w:p w:rsidR="001A17BF" w:rsidRDefault="001A17BF" w:rsidP="00756099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</w:p>
        </w:tc>
      </w:tr>
      <w:tr w:rsidR="001A17BF" w:rsidTr="00756099">
        <w:trPr>
          <w:trHeight w:val="283"/>
          <w:jc w:val="center"/>
        </w:trPr>
        <w:tc>
          <w:tcPr>
            <w:tcW w:w="8431" w:type="dxa"/>
            <w:gridSpan w:val="3"/>
          </w:tcPr>
          <w:p w:rsidR="001A17BF" w:rsidRPr="00E44E5F" w:rsidRDefault="001A17BF" w:rsidP="00756099">
            <w:pPr>
              <w:pStyle w:val="a6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</w:tr>
      <w:tr w:rsidR="001A17BF" w:rsidTr="00756099">
        <w:trPr>
          <w:trHeight w:val="772"/>
          <w:jc w:val="center"/>
        </w:trPr>
        <w:tc>
          <w:tcPr>
            <w:tcW w:w="8431" w:type="dxa"/>
            <w:gridSpan w:val="3"/>
          </w:tcPr>
          <w:p w:rsidR="001A17BF" w:rsidRDefault="00B90691" w:rsidP="00756099">
            <w:pPr>
              <w:pStyle w:val="a6"/>
              <w:rPr>
                <w:rFonts w:asciiTheme="minorHAnsi" w:hAnsiTheme="minorHAnsi" w:cstheme="minorHAnsi"/>
                <w:sz w:val="28"/>
                <w:szCs w:val="28"/>
              </w:rPr>
            </w:pPr>
            <w:r w:rsidRPr="00B90691">
              <w:rPr>
                <w:rFonts w:asciiTheme="minorHAnsi" w:hAnsiTheme="minorHAnsi" w:cstheme="minorHAnsi"/>
                <w:sz w:val="28"/>
                <w:szCs w:val="28"/>
              </w:rPr>
              <w:t xml:space="preserve">Премьера грандиозного </w:t>
            </w:r>
            <w:proofErr w:type="spellStart"/>
            <w:r w:rsidRPr="00B90691">
              <w:rPr>
                <w:rFonts w:asciiTheme="minorHAnsi" w:hAnsiTheme="minorHAnsi" w:cstheme="minorHAnsi"/>
                <w:sz w:val="28"/>
                <w:szCs w:val="28"/>
              </w:rPr>
              <w:t>фикси</w:t>
            </w:r>
            <w:proofErr w:type="spellEnd"/>
            <w:r w:rsidRPr="00B90691">
              <w:rPr>
                <w:rFonts w:asciiTheme="minorHAnsi" w:hAnsiTheme="minorHAnsi" w:cstheme="minorHAnsi"/>
                <w:sz w:val="28"/>
                <w:szCs w:val="28"/>
              </w:rPr>
              <w:t xml:space="preserve">-шоу в новом исполнении. Обновлённые декорации, персонажи </w:t>
            </w:r>
            <w:proofErr w:type="spellStart"/>
            <w:r w:rsidRPr="00B90691">
              <w:rPr>
                <w:rFonts w:asciiTheme="minorHAnsi" w:hAnsiTheme="minorHAnsi" w:cstheme="minorHAnsi"/>
                <w:sz w:val="28"/>
                <w:szCs w:val="28"/>
              </w:rPr>
              <w:t>Маси</w:t>
            </w:r>
            <w:proofErr w:type="spellEnd"/>
            <w:r w:rsidRPr="00B90691">
              <w:rPr>
                <w:rFonts w:asciiTheme="minorHAnsi" w:hAnsiTheme="minorHAnsi" w:cstheme="minorHAnsi"/>
                <w:sz w:val="28"/>
                <w:szCs w:val="28"/>
              </w:rPr>
              <w:t xml:space="preserve"> и </w:t>
            </w:r>
            <w:proofErr w:type="spellStart"/>
            <w:r w:rsidRPr="00B90691">
              <w:rPr>
                <w:rFonts w:asciiTheme="minorHAnsi" w:hAnsiTheme="minorHAnsi" w:cstheme="minorHAnsi"/>
                <w:sz w:val="28"/>
                <w:szCs w:val="28"/>
              </w:rPr>
              <w:t>Папуса</w:t>
            </w:r>
            <w:proofErr w:type="spellEnd"/>
            <w:r w:rsidRPr="00B90691">
              <w:rPr>
                <w:rFonts w:asciiTheme="minorHAnsi" w:hAnsiTheme="minorHAnsi" w:cstheme="minorHAnsi"/>
                <w:sz w:val="28"/>
                <w:szCs w:val="28"/>
              </w:rPr>
              <w:t xml:space="preserve">, которых вы ещё не видели, встреча с любимцами всех детей – Симкой, Ноликом и Дим </w:t>
            </w:r>
            <w:proofErr w:type="spellStart"/>
            <w:r w:rsidRPr="00B90691">
              <w:rPr>
                <w:rFonts w:asciiTheme="minorHAnsi" w:hAnsiTheme="minorHAnsi" w:cstheme="minorHAnsi"/>
                <w:sz w:val="28"/>
                <w:szCs w:val="28"/>
              </w:rPr>
              <w:t>Димычем</w:t>
            </w:r>
            <w:proofErr w:type="spellEnd"/>
            <w:r w:rsidRPr="00B90691">
              <w:rPr>
                <w:rFonts w:asciiTheme="minorHAnsi" w:hAnsiTheme="minorHAnsi" w:cstheme="minorHAnsi"/>
                <w:sz w:val="28"/>
                <w:szCs w:val="28"/>
              </w:rPr>
              <w:t xml:space="preserve">, а также Дедом Морозом. Только для вас – новая, сказочная, предновогодняя история, в которой </w:t>
            </w:r>
            <w:proofErr w:type="spellStart"/>
            <w:r w:rsidRPr="00B90691">
              <w:rPr>
                <w:rFonts w:asciiTheme="minorHAnsi" w:hAnsiTheme="minorHAnsi" w:cstheme="minorHAnsi"/>
                <w:sz w:val="28"/>
                <w:szCs w:val="28"/>
              </w:rPr>
              <w:t>фиксики</w:t>
            </w:r>
            <w:proofErr w:type="spellEnd"/>
            <w:r w:rsidRPr="00B90691">
              <w:rPr>
                <w:rFonts w:asciiTheme="minorHAnsi" w:hAnsiTheme="minorHAnsi" w:cstheme="minorHAnsi"/>
                <w:sz w:val="28"/>
                <w:szCs w:val="28"/>
              </w:rPr>
              <w:t xml:space="preserve">, привыкшие чинить приборы, встретятся с врагами людей – Ленью, Жадностью и Страхом. К счастью, </w:t>
            </w:r>
            <w:proofErr w:type="spellStart"/>
            <w:r w:rsidRPr="00B90691">
              <w:rPr>
                <w:rFonts w:asciiTheme="minorHAnsi" w:hAnsiTheme="minorHAnsi" w:cstheme="minorHAnsi"/>
                <w:sz w:val="28"/>
                <w:szCs w:val="28"/>
              </w:rPr>
              <w:t>фиксики</w:t>
            </w:r>
            <w:proofErr w:type="spellEnd"/>
            <w:r w:rsidRPr="00B90691">
              <w:rPr>
                <w:rFonts w:asciiTheme="minorHAnsi" w:hAnsiTheme="minorHAnsi" w:cstheme="minorHAnsi"/>
                <w:sz w:val="28"/>
                <w:szCs w:val="28"/>
              </w:rPr>
              <w:t xml:space="preserve"> всегда знают, что делать, ведь у них есть помощь малышей и их родителей, участвующих вместе с </w:t>
            </w:r>
            <w:proofErr w:type="spellStart"/>
            <w:r w:rsidRPr="00B90691">
              <w:rPr>
                <w:rFonts w:asciiTheme="minorHAnsi" w:hAnsiTheme="minorHAnsi" w:cstheme="minorHAnsi"/>
                <w:sz w:val="28"/>
                <w:szCs w:val="28"/>
              </w:rPr>
              <w:t>фиксиками</w:t>
            </w:r>
            <w:proofErr w:type="spellEnd"/>
            <w:r w:rsidRPr="00B90691">
              <w:rPr>
                <w:rFonts w:asciiTheme="minorHAnsi" w:hAnsiTheme="minorHAnsi" w:cstheme="minorHAnsi"/>
                <w:sz w:val="28"/>
                <w:szCs w:val="28"/>
              </w:rPr>
              <w:t xml:space="preserve"> во </w:t>
            </w:r>
            <w:proofErr w:type="spellStart"/>
            <w:r w:rsidRPr="00B90691">
              <w:rPr>
                <w:rFonts w:asciiTheme="minorHAnsi" w:hAnsiTheme="minorHAnsi" w:cstheme="minorHAnsi"/>
                <w:sz w:val="28"/>
                <w:szCs w:val="28"/>
              </w:rPr>
              <w:t>флешмобах</w:t>
            </w:r>
            <w:proofErr w:type="spellEnd"/>
            <w:r w:rsidRPr="00B90691">
              <w:rPr>
                <w:rFonts w:asciiTheme="minorHAnsi" w:hAnsiTheme="minorHAnsi" w:cstheme="minorHAnsi"/>
                <w:sz w:val="28"/>
                <w:szCs w:val="28"/>
              </w:rPr>
              <w:t>!</w:t>
            </w:r>
          </w:p>
          <w:p w:rsidR="00B90691" w:rsidRDefault="00B90691" w:rsidP="00756099">
            <w:pPr>
              <w:pStyle w:val="a6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B90691">
              <w:rPr>
                <w:rFonts w:asciiTheme="minorHAnsi" w:hAnsiTheme="minorHAnsi" w:cstheme="minorHAnsi"/>
                <w:b/>
                <w:sz w:val="28"/>
                <w:szCs w:val="28"/>
              </w:rPr>
              <w:t>Продолжительность: 1 час.</w:t>
            </w:r>
          </w:p>
          <w:p w:rsidR="00B90691" w:rsidRPr="00E44E5F" w:rsidRDefault="00B90691" w:rsidP="00756099">
            <w:pPr>
              <w:pStyle w:val="a6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B90691">
              <w:rPr>
                <w:rFonts w:asciiTheme="minorHAnsi" w:hAnsiTheme="minorHAnsi" w:cstheme="minorHAnsi"/>
                <w:b/>
                <w:sz w:val="28"/>
                <w:szCs w:val="28"/>
              </w:rPr>
              <w:t>Детям до 4-х лет вход бесплатный без предоставления отдельного места.</w:t>
            </w:r>
          </w:p>
          <w:p w:rsidR="001A17BF" w:rsidRDefault="001A17BF" w:rsidP="00756099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</w:p>
        </w:tc>
      </w:tr>
    </w:tbl>
    <w:p w:rsidR="001A17BF" w:rsidRDefault="001A17BF" w:rsidP="00E44E5F">
      <w:pPr>
        <w:pStyle w:val="c42"/>
        <w:jc w:val="center"/>
        <w:rPr>
          <w:rStyle w:val="c20"/>
          <w:sz w:val="32"/>
          <w:szCs w:val="32"/>
        </w:rPr>
      </w:pPr>
    </w:p>
    <w:p w:rsidR="00B90691" w:rsidRDefault="00B90691" w:rsidP="00E44E5F">
      <w:pPr>
        <w:pStyle w:val="c42"/>
        <w:jc w:val="center"/>
        <w:rPr>
          <w:rStyle w:val="c20"/>
          <w:sz w:val="32"/>
          <w:szCs w:val="32"/>
        </w:rPr>
      </w:pPr>
    </w:p>
    <w:p w:rsidR="00B90691" w:rsidRDefault="00B90691" w:rsidP="00E44E5F">
      <w:pPr>
        <w:pStyle w:val="c42"/>
        <w:jc w:val="center"/>
        <w:rPr>
          <w:rStyle w:val="c20"/>
          <w:sz w:val="32"/>
          <w:szCs w:val="32"/>
        </w:rPr>
      </w:pPr>
    </w:p>
    <w:p w:rsidR="00B90691" w:rsidRPr="00E44E5F" w:rsidRDefault="00B90691" w:rsidP="00B90691">
      <w:pPr>
        <w:pStyle w:val="c42"/>
        <w:jc w:val="center"/>
        <w:rPr>
          <w:rStyle w:val="c29"/>
          <w:rFonts w:asciiTheme="minorHAnsi" w:hAnsiTheme="minorHAnsi" w:cstheme="minorHAnsi"/>
          <w:sz w:val="52"/>
          <w:szCs w:val="52"/>
        </w:rPr>
      </w:pPr>
      <w:r w:rsidRPr="00E44E5F">
        <w:rPr>
          <w:rStyle w:val="c29"/>
          <w:rFonts w:asciiTheme="minorHAnsi" w:hAnsiTheme="minorHAnsi" w:cstheme="minorHAnsi"/>
          <w:sz w:val="52"/>
          <w:szCs w:val="52"/>
        </w:rPr>
        <w:lastRenderedPageBreak/>
        <w:t>МАРШРУТ ВЫХОДНОГО ДНЯ</w:t>
      </w:r>
    </w:p>
    <w:p w:rsidR="00B90691" w:rsidRPr="00E44E5F" w:rsidRDefault="00B90691" w:rsidP="00B90691">
      <w:pPr>
        <w:pStyle w:val="c42"/>
        <w:ind w:left="6372"/>
        <w:rPr>
          <w:rStyle w:val="c29"/>
          <w:rFonts w:asciiTheme="minorHAnsi" w:hAnsiTheme="minorHAnsi" w:cstheme="minorHAnsi"/>
          <w:sz w:val="32"/>
          <w:szCs w:val="32"/>
        </w:rPr>
      </w:pPr>
      <w:r w:rsidRPr="00E44E5F">
        <w:rPr>
          <w:rStyle w:val="c29"/>
          <w:rFonts w:asciiTheme="minorHAnsi" w:hAnsiTheme="minorHAnsi" w:cstheme="minorHAnsi"/>
          <w:sz w:val="32"/>
          <w:szCs w:val="32"/>
        </w:rPr>
        <w:t xml:space="preserve">Группа: </w:t>
      </w:r>
      <w:r w:rsidRPr="00E44E5F">
        <w:rPr>
          <w:rStyle w:val="c29"/>
          <w:rFonts w:asciiTheme="minorHAnsi" w:hAnsiTheme="minorHAnsi" w:cstheme="minorHAnsi"/>
          <w:sz w:val="32"/>
          <w:szCs w:val="32"/>
        </w:rPr>
        <w:tab/>
        <w:t>№10</w:t>
      </w:r>
      <w:r w:rsidRPr="00E44E5F">
        <w:rPr>
          <w:rStyle w:val="c29"/>
          <w:rFonts w:asciiTheme="minorHAnsi" w:hAnsiTheme="minorHAnsi" w:cstheme="minorHAnsi"/>
          <w:sz w:val="32"/>
          <w:szCs w:val="32"/>
        </w:rPr>
        <w:br/>
        <w:t xml:space="preserve">Месяц: </w:t>
      </w:r>
      <w:r w:rsidRPr="00E44E5F">
        <w:rPr>
          <w:rStyle w:val="c29"/>
          <w:rFonts w:asciiTheme="minorHAnsi" w:hAnsiTheme="minorHAnsi" w:cstheme="minorHAnsi"/>
          <w:sz w:val="32"/>
          <w:szCs w:val="32"/>
        </w:rPr>
        <w:tab/>
      </w:r>
      <w:r>
        <w:rPr>
          <w:rStyle w:val="c29"/>
          <w:rFonts w:asciiTheme="minorHAnsi" w:hAnsiTheme="minorHAnsi" w:cstheme="minorHAnsi"/>
          <w:sz w:val="32"/>
          <w:szCs w:val="32"/>
        </w:rPr>
        <w:t>Январь</w:t>
      </w:r>
    </w:p>
    <w:p w:rsidR="00B90691" w:rsidRDefault="00B90691" w:rsidP="00B90691">
      <w:pPr>
        <w:pStyle w:val="c42"/>
        <w:jc w:val="center"/>
        <w:rPr>
          <w:rStyle w:val="c20"/>
          <w:rFonts w:asciiTheme="minorHAnsi" w:hAnsiTheme="minorHAnsi"/>
          <w:b/>
          <w:sz w:val="36"/>
          <w:szCs w:val="36"/>
        </w:rPr>
      </w:pPr>
    </w:p>
    <w:p w:rsidR="00B90691" w:rsidRDefault="003D1046" w:rsidP="00B90691">
      <w:pPr>
        <w:pStyle w:val="c42"/>
        <w:jc w:val="center"/>
        <w:rPr>
          <w:rStyle w:val="c20"/>
          <w:rFonts w:asciiTheme="minorHAnsi" w:hAnsiTheme="minorHAnsi"/>
          <w:b/>
          <w:sz w:val="36"/>
          <w:szCs w:val="36"/>
        </w:rPr>
      </w:pPr>
      <w:r w:rsidRPr="003D1046">
        <w:rPr>
          <w:rStyle w:val="c20"/>
          <w:rFonts w:asciiTheme="minorHAnsi" w:hAnsiTheme="minorHAnsi"/>
          <w:b/>
          <w:sz w:val="36"/>
          <w:szCs w:val="36"/>
        </w:rPr>
        <w:t xml:space="preserve">Мюзикл </w:t>
      </w:r>
      <w:r>
        <w:rPr>
          <w:rStyle w:val="c20"/>
          <w:rFonts w:asciiTheme="minorHAnsi" w:hAnsiTheme="minorHAnsi"/>
          <w:b/>
          <w:sz w:val="36"/>
          <w:szCs w:val="36"/>
        </w:rPr>
        <w:t>«</w:t>
      </w:r>
      <w:r w:rsidRPr="003D1046">
        <w:rPr>
          <w:rStyle w:val="c20"/>
          <w:rFonts w:asciiTheme="minorHAnsi" w:hAnsiTheme="minorHAnsi"/>
          <w:b/>
          <w:sz w:val="36"/>
          <w:szCs w:val="36"/>
        </w:rPr>
        <w:t>Следствие ведет Снеговик или Дело №2020</w:t>
      </w:r>
      <w:r>
        <w:rPr>
          <w:rStyle w:val="c20"/>
          <w:rFonts w:asciiTheme="minorHAnsi" w:hAnsiTheme="minorHAnsi"/>
          <w:b/>
          <w:sz w:val="36"/>
          <w:szCs w:val="36"/>
        </w:rPr>
        <w:t>»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9"/>
        <w:gridCol w:w="576"/>
        <w:gridCol w:w="4876"/>
      </w:tblGrid>
      <w:tr w:rsidR="00B90691" w:rsidTr="00B86200">
        <w:trPr>
          <w:jc w:val="center"/>
        </w:trPr>
        <w:tc>
          <w:tcPr>
            <w:tcW w:w="2979" w:type="dxa"/>
            <w:vMerge w:val="restart"/>
          </w:tcPr>
          <w:p w:rsidR="00B90691" w:rsidRDefault="003D1046" w:rsidP="00B86200">
            <w:pPr>
              <w:pStyle w:val="c42"/>
              <w:jc w:val="center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732796" cy="2520000"/>
                  <wp:effectExtent l="0" t="0" r="1270" b="0"/>
                  <wp:docPr id="34" name="Рисунок 34" descr="Мюзикл для всей семьи &quot;Следствие ведет Снеговик  или Дело №2020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Мюзикл для всей семьи &quot;Следствие ведет Снеговик  или Дело №2020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796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2" w:type="dxa"/>
            <w:gridSpan w:val="2"/>
          </w:tcPr>
          <w:p w:rsidR="00B90691" w:rsidRDefault="00B90691" w:rsidP="00B86200">
            <w:pPr>
              <w:pStyle w:val="c42"/>
              <w:jc w:val="right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rStyle w:val="c20"/>
                <w:rFonts w:asciiTheme="minorHAnsi" w:hAnsiTheme="minorHAnsi"/>
                <w:b/>
                <w:noProof/>
                <w:sz w:val="36"/>
                <w:szCs w:val="36"/>
              </w:rPr>
              <w:drawing>
                <wp:inline distT="0" distB="0" distL="0" distR="0" wp14:anchorId="3AE7C72B" wp14:editId="68D0885F">
                  <wp:extent cx="2543175" cy="542925"/>
                  <wp:effectExtent l="0" t="0" r="9525" b="9525"/>
                  <wp:docPr id="25" name="Рисунок 25" descr="C:\Users\1kt\AppData\Local\Microsoft\Windows\INetCache\Content.Word\1-возра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1kt\AppData\Local\Microsoft\Windows\INetCache\Content.Word\1-возра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691" w:rsidTr="00B86200">
        <w:trPr>
          <w:trHeight w:val="567"/>
          <w:jc w:val="center"/>
        </w:trPr>
        <w:tc>
          <w:tcPr>
            <w:tcW w:w="2979" w:type="dxa"/>
            <w:vMerge/>
          </w:tcPr>
          <w:p w:rsidR="00B90691" w:rsidRDefault="00B90691" w:rsidP="00B86200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</w:p>
        </w:tc>
        <w:tc>
          <w:tcPr>
            <w:tcW w:w="576" w:type="dxa"/>
            <w:vAlign w:val="center"/>
          </w:tcPr>
          <w:p w:rsidR="00B90691" w:rsidRDefault="00B90691" w:rsidP="00B86200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rStyle w:val="c20"/>
                <w:rFonts w:asciiTheme="minorHAnsi" w:hAnsiTheme="minorHAnsi"/>
                <w:b/>
                <w:noProof/>
                <w:sz w:val="36"/>
                <w:szCs w:val="36"/>
              </w:rPr>
              <w:drawing>
                <wp:inline distT="0" distB="0" distL="0" distR="0" wp14:anchorId="230C96DB" wp14:editId="35040A14">
                  <wp:extent cx="228600" cy="228600"/>
                  <wp:effectExtent l="0" t="0" r="0" b="0"/>
                  <wp:docPr id="26" name="Рисунок 26" descr="C:\Users\1kt\AppData\Local\Microsoft\Windows\INetCache\Content.Word\1-да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1kt\AppData\Local\Microsoft\Windows\INetCache\Content.Word\1-да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  <w:vAlign w:val="center"/>
          </w:tcPr>
          <w:p w:rsidR="00B90691" w:rsidRPr="00E52543" w:rsidRDefault="00B90691" w:rsidP="003D1046">
            <w:pPr>
              <w:pStyle w:val="c42"/>
              <w:rPr>
                <w:rStyle w:val="c20"/>
                <w:rFonts w:asciiTheme="minorHAnsi" w:hAnsiTheme="minorHAnsi"/>
                <w:sz w:val="28"/>
                <w:szCs w:val="28"/>
              </w:rPr>
            </w:pPr>
            <w:r>
              <w:rPr>
                <w:rStyle w:val="c20"/>
                <w:rFonts w:asciiTheme="minorHAnsi" w:hAnsiTheme="minorHAnsi"/>
                <w:sz w:val="28"/>
                <w:szCs w:val="28"/>
              </w:rPr>
              <w:t xml:space="preserve">с </w:t>
            </w:r>
            <w:r w:rsidR="003D1046">
              <w:rPr>
                <w:rStyle w:val="c20"/>
                <w:rFonts w:asciiTheme="minorHAnsi" w:hAnsiTheme="minorHAnsi"/>
                <w:sz w:val="28"/>
                <w:szCs w:val="28"/>
              </w:rPr>
              <w:t>1</w:t>
            </w:r>
            <w:r w:rsidRPr="00E52543">
              <w:rPr>
                <w:rStyle w:val="c20"/>
                <w:rFonts w:asciiTheme="minorHAnsi" w:hAnsiTheme="minorHAnsi"/>
                <w:sz w:val="28"/>
                <w:szCs w:val="28"/>
              </w:rPr>
              <w:t xml:space="preserve"> </w:t>
            </w:r>
            <w:r>
              <w:rPr>
                <w:rStyle w:val="c20"/>
                <w:rFonts w:asciiTheme="minorHAnsi" w:hAnsiTheme="minorHAnsi"/>
                <w:sz w:val="28"/>
                <w:szCs w:val="28"/>
              </w:rPr>
              <w:t>января</w:t>
            </w:r>
            <w:r w:rsidRPr="00E52543">
              <w:rPr>
                <w:rStyle w:val="c20"/>
                <w:rFonts w:asciiTheme="minorHAnsi" w:hAnsiTheme="minorHAnsi"/>
                <w:sz w:val="28"/>
                <w:szCs w:val="28"/>
              </w:rPr>
              <w:t xml:space="preserve"> 1</w:t>
            </w:r>
            <w:r w:rsidR="003D1046">
              <w:rPr>
                <w:rStyle w:val="c20"/>
                <w:rFonts w:asciiTheme="minorHAnsi" w:hAnsiTheme="minorHAnsi"/>
                <w:sz w:val="28"/>
                <w:szCs w:val="28"/>
              </w:rPr>
              <w:t>2</w:t>
            </w:r>
            <w:r w:rsidRPr="00E52543">
              <w:rPr>
                <w:rStyle w:val="c20"/>
                <w:rFonts w:asciiTheme="minorHAnsi" w:hAnsiTheme="minorHAnsi"/>
                <w:sz w:val="28"/>
                <w:szCs w:val="28"/>
              </w:rPr>
              <w:t>:</w:t>
            </w:r>
            <w:r w:rsidR="003D1046">
              <w:rPr>
                <w:rStyle w:val="c20"/>
                <w:rFonts w:asciiTheme="minorHAnsi" w:hAnsiTheme="minorHAnsi"/>
                <w:sz w:val="28"/>
                <w:szCs w:val="28"/>
              </w:rPr>
              <w:t>0</w:t>
            </w:r>
            <w:r w:rsidRPr="00E52543">
              <w:rPr>
                <w:rStyle w:val="c20"/>
                <w:rFonts w:asciiTheme="minorHAnsi" w:hAnsiTheme="minorHAnsi"/>
                <w:sz w:val="28"/>
                <w:szCs w:val="28"/>
              </w:rPr>
              <w:t>0</w:t>
            </w:r>
          </w:p>
        </w:tc>
      </w:tr>
      <w:tr w:rsidR="00B90691" w:rsidTr="00B86200">
        <w:trPr>
          <w:trHeight w:val="567"/>
          <w:jc w:val="center"/>
        </w:trPr>
        <w:tc>
          <w:tcPr>
            <w:tcW w:w="2979" w:type="dxa"/>
            <w:vMerge/>
          </w:tcPr>
          <w:p w:rsidR="00B90691" w:rsidRDefault="00B90691" w:rsidP="00B86200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</w:p>
        </w:tc>
        <w:tc>
          <w:tcPr>
            <w:tcW w:w="576" w:type="dxa"/>
            <w:vAlign w:val="center"/>
          </w:tcPr>
          <w:p w:rsidR="00B90691" w:rsidRDefault="00B90691" w:rsidP="00B86200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rStyle w:val="c20"/>
                <w:rFonts w:asciiTheme="minorHAnsi" w:hAnsiTheme="minorHAnsi"/>
                <w:b/>
                <w:noProof/>
                <w:sz w:val="28"/>
                <w:szCs w:val="28"/>
              </w:rPr>
              <w:drawing>
                <wp:inline distT="0" distB="0" distL="0" distR="0" wp14:anchorId="770375C8" wp14:editId="5ACA75A9">
                  <wp:extent cx="228600" cy="228600"/>
                  <wp:effectExtent l="0" t="0" r="0" b="0"/>
                  <wp:docPr id="27" name="Рисунок 27" descr="C:\Users\1kt\AppData\Local\Microsoft\Windows\INetCache\Content.Word\1-мес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1kt\AppData\Local\Microsoft\Windows\INetCache\Content.Word\1-мес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  <w:vAlign w:val="center"/>
          </w:tcPr>
          <w:p w:rsidR="00B90691" w:rsidRPr="00E52543" w:rsidRDefault="003D1046" w:rsidP="003D1046">
            <w:pPr>
              <w:pStyle w:val="c42"/>
              <w:rPr>
                <w:rStyle w:val="c20"/>
                <w:rFonts w:asciiTheme="minorHAnsi" w:hAnsiTheme="minorHAnsi"/>
                <w:sz w:val="28"/>
                <w:szCs w:val="28"/>
              </w:rPr>
            </w:pPr>
            <w:r w:rsidRPr="003D1046">
              <w:rPr>
                <w:rStyle w:val="c20"/>
                <w:rFonts w:asciiTheme="minorHAnsi" w:hAnsiTheme="minorHAnsi"/>
                <w:sz w:val="28"/>
                <w:szCs w:val="28"/>
              </w:rPr>
              <w:t xml:space="preserve">ДК Выборгский (Малый </w:t>
            </w:r>
            <w:proofErr w:type="gramStart"/>
            <w:r w:rsidRPr="003D1046">
              <w:rPr>
                <w:rStyle w:val="c20"/>
                <w:rFonts w:asciiTheme="minorHAnsi" w:hAnsiTheme="minorHAnsi"/>
                <w:sz w:val="28"/>
                <w:szCs w:val="28"/>
              </w:rPr>
              <w:t>зал)</w:t>
            </w:r>
            <w:r w:rsidR="00B90691">
              <w:rPr>
                <w:rStyle w:val="c20"/>
                <w:rFonts w:asciiTheme="minorHAnsi" w:hAnsiTheme="minorHAnsi"/>
                <w:sz w:val="28"/>
                <w:szCs w:val="28"/>
              </w:rPr>
              <w:br/>
            </w:r>
            <w:r w:rsidRPr="003D1046">
              <w:rPr>
                <w:rStyle w:val="c20"/>
                <w:rFonts w:asciiTheme="minorHAnsi" w:hAnsiTheme="minorHAnsi"/>
                <w:b/>
                <w:szCs w:val="28"/>
              </w:rPr>
              <w:t>ул.</w:t>
            </w:r>
            <w:proofErr w:type="gramEnd"/>
            <w:r w:rsidRPr="003D1046">
              <w:rPr>
                <w:rStyle w:val="c20"/>
                <w:rFonts w:asciiTheme="minorHAnsi" w:hAnsiTheme="minorHAnsi"/>
                <w:b/>
                <w:szCs w:val="28"/>
              </w:rPr>
              <w:t xml:space="preserve"> Комиссара Смирнова, 15</w:t>
            </w:r>
          </w:p>
        </w:tc>
      </w:tr>
      <w:tr w:rsidR="00B90691" w:rsidTr="00B86200">
        <w:trPr>
          <w:trHeight w:val="567"/>
          <w:jc w:val="center"/>
        </w:trPr>
        <w:tc>
          <w:tcPr>
            <w:tcW w:w="2979" w:type="dxa"/>
            <w:vMerge/>
          </w:tcPr>
          <w:p w:rsidR="00B90691" w:rsidRDefault="00B90691" w:rsidP="00B86200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</w:p>
        </w:tc>
        <w:tc>
          <w:tcPr>
            <w:tcW w:w="576" w:type="dxa"/>
            <w:vAlign w:val="center"/>
          </w:tcPr>
          <w:p w:rsidR="00B90691" w:rsidRDefault="00B90691" w:rsidP="00B86200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rStyle w:val="c20"/>
                <w:rFonts w:asciiTheme="minorHAnsi" w:hAnsiTheme="minorHAnsi"/>
                <w:b/>
                <w:noProof/>
                <w:sz w:val="36"/>
                <w:szCs w:val="36"/>
              </w:rPr>
              <w:drawing>
                <wp:inline distT="0" distB="0" distL="0" distR="0" wp14:anchorId="2410C5EA" wp14:editId="32855C9A">
                  <wp:extent cx="228600" cy="228600"/>
                  <wp:effectExtent l="0" t="0" r="0" b="0"/>
                  <wp:docPr id="28" name="Рисунок 28" descr="C:\Users\1kt\AppData\Local\Microsoft\Windows\INetCache\Content.Word\1-ц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1kt\AppData\Local\Microsoft\Windows\INetCache\Content.Word\1-це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  <w:vAlign w:val="center"/>
          </w:tcPr>
          <w:p w:rsidR="00B90691" w:rsidRPr="00E44E5F" w:rsidRDefault="003D1046" w:rsidP="00B86200">
            <w:pPr>
              <w:pStyle w:val="c42"/>
              <w:rPr>
                <w:rStyle w:val="c20"/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Style w:val="c20"/>
                <w:rFonts w:asciiTheme="minorHAnsi" w:hAnsiTheme="minorHAnsi"/>
                <w:b/>
                <w:sz w:val="28"/>
                <w:szCs w:val="28"/>
              </w:rPr>
              <w:t>7</w:t>
            </w:r>
            <w:r w:rsidR="00B90691">
              <w:rPr>
                <w:rStyle w:val="c20"/>
                <w:rFonts w:asciiTheme="minorHAnsi" w:hAnsiTheme="minorHAnsi"/>
                <w:b/>
                <w:sz w:val="28"/>
                <w:szCs w:val="28"/>
              </w:rPr>
              <w:t>00 – 1500 Р.</w:t>
            </w:r>
          </w:p>
        </w:tc>
      </w:tr>
      <w:tr w:rsidR="00B90691" w:rsidTr="00B86200">
        <w:trPr>
          <w:trHeight w:val="772"/>
          <w:jc w:val="center"/>
        </w:trPr>
        <w:tc>
          <w:tcPr>
            <w:tcW w:w="2979" w:type="dxa"/>
            <w:vMerge/>
          </w:tcPr>
          <w:p w:rsidR="00B90691" w:rsidRDefault="00B90691" w:rsidP="00B86200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</w:p>
        </w:tc>
        <w:tc>
          <w:tcPr>
            <w:tcW w:w="576" w:type="dxa"/>
          </w:tcPr>
          <w:p w:rsidR="00B90691" w:rsidRDefault="00B90691" w:rsidP="00B86200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</w:p>
        </w:tc>
        <w:tc>
          <w:tcPr>
            <w:tcW w:w="4876" w:type="dxa"/>
          </w:tcPr>
          <w:p w:rsidR="00B90691" w:rsidRDefault="00B90691" w:rsidP="00B86200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</w:p>
        </w:tc>
      </w:tr>
      <w:tr w:rsidR="00B90691" w:rsidTr="00B86200">
        <w:trPr>
          <w:trHeight w:val="283"/>
          <w:jc w:val="center"/>
        </w:trPr>
        <w:tc>
          <w:tcPr>
            <w:tcW w:w="8431" w:type="dxa"/>
            <w:gridSpan w:val="3"/>
          </w:tcPr>
          <w:p w:rsidR="00B90691" w:rsidRPr="00E44E5F" w:rsidRDefault="00B90691" w:rsidP="00B86200">
            <w:pPr>
              <w:pStyle w:val="a6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</w:tr>
      <w:tr w:rsidR="00B90691" w:rsidTr="00B86200">
        <w:trPr>
          <w:trHeight w:val="772"/>
          <w:jc w:val="center"/>
        </w:trPr>
        <w:tc>
          <w:tcPr>
            <w:tcW w:w="8431" w:type="dxa"/>
            <w:gridSpan w:val="3"/>
          </w:tcPr>
          <w:p w:rsidR="00B90691" w:rsidRDefault="003D1046" w:rsidP="00B86200">
            <w:pPr>
              <w:pStyle w:val="a6"/>
              <w:rPr>
                <w:rFonts w:asciiTheme="minorHAnsi" w:hAnsiTheme="minorHAnsi" w:cstheme="minorHAnsi"/>
                <w:sz w:val="28"/>
                <w:szCs w:val="28"/>
              </w:rPr>
            </w:pPr>
            <w:r w:rsidRPr="003D1046">
              <w:rPr>
                <w:rFonts w:asciiTheme="minorHAnsi" w:hAnsiTheme="minorHAnsi" w:cstheme="minorHAnsi"/>
                <w:sz w:val="28"/>
                <w:szCs w:val="28"/>
              </w:rPr>
              <w:t>…В лавке-мастерской Деда Мороза весело суетятся Снеговик и Лиса: они готовят подарки к Новому году. А ещё они выполняют ответственное задание – берегут Волшебные часы, без которых Новый год никогда не наступит и желания ни у кого не смогут исполниться. Но недоглядели герои! Волшебные часы пропали. Помощники Деда Мороза находят вещественные доказательства лесного преступления и подозревают всех, кто заходил в лавку накануне… Снеговик и Лиса отправляются на поиски преступника…</w:t>
            </w:r>
          </w:p>
          <w:p w:rsidR="00B90691" w:rsidRDefault="003D1046" w:rsidP="00B86200">
            <w:pPr>
              <w:pStyle w:val="a6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D1046">
              <w:rPr>
                <w:rFonts w:asciiTheme="minorHAnsi" w:hAnsiTheme="minorHAnsi" w:cstheme="minorHAnsi"/>
                <w:b/>
                <w:sz w:val="28"/>
                <w:szCs w:val="28"/>
              </w:rPr>
              <w:t>В финале сказочной новогодней истории юных зрителей ждет сюрприз – ФОТО С ГЕРОЯМИ МЮЗИКЛА!!!</w:t>
            </w:r>
          </w:p>
          <w:p w:rsidR="00B90691" w:rsidRPr="00E44E5F" w:rsidRDefault="003D1046" w:rsidP="00B86200">
            <w:pPr>
              <w:pStyle w:val="a6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D1046">
              <w:rPr>
                <w:rFonts w:asciiTheme="minorHAnsi" w:hAnsiTheme="minorHAnsi" w:cstheme="minorHAnsi"/>
                <w:b/>
                <w:sz w:val="28"/>
                <w:szCs w:val="28"/>
              </w:rPr>
              <w:t>Дети до 4 лет могут проходить без билета, при этом, не занимая отдельное место, а сидя на коленях взрослого.</w:t>
            </w:r>
          </w:p>
          <w:p w:rsidR="00B90691" w:rsidRDefault="00B90691" w:rsidP="00B86200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</w:p>
        </w:tc>
      </w:tr>
    </w:tbl>
    <w:p w:rsidR="00B90691" w:rsidRDefault="00B90691" w:rsidP="00E44E5F">
      <w:pPr>
        <w:pStyle w:val="c42"/>
        <w:jc w:val="center"/>
        <w:rPr>
          <w:rStyle w:val="c20"/>
          <w:sz w:val="32"/>
          <w:szCs w:val="32"/>
        </w:rPr>
      </w:pPr>
    </w:p>
    <w:p w:rsidR="00B90691" w:rsidRDefault="00B90691" w:rsidP="00E44E5F">
      <w:pPr>
        <w:pStyle w:val="c42"/>
        <w:jc w:val="center"/>
        <w:rPr>
          <w:rStyle w:val="c20"/>
          <w:sz w:val="32"/>
          <w:szCs w:val="32"/>
        </w:rPr>
      </w:pPr>
    </w:p>
    <w:p w:rsidR="00B90691" w:rsidRDefault="00B90691" w:rsidP="00E44E5F">
      <w:pPr>
        <w:pStyle w:val="c42"/>
        <w:jc w:val="center"/>
        <w:rPr>
          <w:rStyle w:val="c20"/>
          <w:sz w:val="32"/>
          <w:szCs w:val="32"/>
        </w:rPr>
      </w:pPr>
    </w:p>
    <w:p w:rsidR="00B90691" w:rsidRPr="00E44E5F" w:rsidRDefault="00B90691" w:rsidP="00B90691">
      <w:pPr>
        <w:pStyle w:val="c42"/>
        <w:jc w:val="center"/>
        <w:rPr>
          <w:rStyle w:val="c29"/>
          <w:rFonts w:asciiTheme="minorHAnsi" w:hAnsiTheme="minorHAnsi" w:cstheme="minorHAnsi"/>
          <w:sz w:val="52"/>
          <w:szCs w:val="52"/>
        </w:rPr>
      </w:pPr>
      <w:r w:rsidRPr="00E44E5F">
        <w:rPr>
          <w:rStyle w:val="c29"/>
          <w:rFonts w:asciiTheme="minorHAnsi" w:hAnsiTheme="minorHAnsi" w:cstheme="minorHAnsi"/>
          <w:sz w:val="52"/>
          <w:szCs w:val="52"/>
        </w:rPr>
        <w:lastRenderedPageBreak/>
        <w:t>МАРШРУТ ВЫХОДНОГО ДНЯ</w:t>
      </w:r>
    </w:p>
    <w:p w:rsidR="00B90691" w:rsidRPr="00E44E5F" w:rsidRDefault="00B90691" w:rsidP="00B90691">
      <w:pPr>
        <w:pStyle w:val="c42"/>
        <w:ind w:left="6372"/>
        <w:rPr>
          <w:rStyle w:val="c29"/>
          <w:rFonts w:asciiTheme="minorHAnsi" w:hAnsiTheme="minorHAnsi" w:cstheme="minorHAnsi"/>
          <w:sz w:val="32"/>
          <w:szCs w:val="32"/>
        </w:rPr>
      </w:pPr>
      <w:r w:rsidRPr="00E44E5F">
        <w:rPr>
          <w:rStyle w:val="c29"/>
          <w:rFonts w:asciiTheme="minorHAnsi" w:hAnsiTheme="minorHAnsi" w:cstheme="minorHAnsi"/>
          <w:sz w:val="32"/>
          <w:szCs w:val="32"/>
        </w:rPr>
        <w:t xml:space="preserve">Группа: </w:t>
      </w:r>
      <w:r w:rsidRPr="00E44E5F">
        <w:rPr>
          <w:rStyle w:val="c29"/>
          <w:rFonts w:asciiTheme="minorHAnsi" w:hAnsiTheme="minorHAnsi" w:cstheme="minorHAnsi"/>
          <w:sz w:val="32"/>
          <w:szCs w:val="32"/>
        </w:rPr>
        <w:tab/>
        <w:t>№10</w:t>
      </w:r>
      <w:r w:rsidRPr="00E44E5F">
        <w:rPr>
          <w:rStyle w:val="c29"/>
          <w:rFonts w:asciiTheme="minorHAnsi" w:hAnsiTheme="minorHAnsi" w:cstheme="minorHAnsi"/>
          <w:sz w:val="32"/>
          <w:szCs w:val="32"/>
        </w:rPr>
        <w:br/>
        <w:t xml:space="preserve">Месяц: </w:t>
      </w:r>
      <w:r w:rsidRPr="00E44E5F">
        <w:rPr>
          <w:rStyle w:val="c29"/>
          <w:rFonts w:asciiTheme="minorHAnsi" w:hAnsiTheme="minorHAnsi" w:cstheme="minorHAnsi"/>
          <w:sz w:val="32"/>
          <w:szCs w:val="32"/>
        </w:rPr>
        <w:tab/>
      </w:r>
      <w:r>
        <w:rPr>
          <w:rStyle w:val="c29"/>
          <w:rFonts w:asciiTheme="minorHAnsi" w:hAnsiTheme="minorHAnsi" w:cstheme="minorHAnsi"/>
          <w:sz w:val="32"/>
          <w:szCs w:val="32"/>
        </w:rPr>
        <w:t>Январь</w:t>
      </w:r>
    </w:p>
    <w:p w:rsidR="00B90691" w:rsidRDefault="00B90691" w:rsidP="00B90691">
      <w:pPr>
        <w:pStyle w:val="c42"/>
        <w:jc w:val="center"/>
        <w:rPr>
          <w:rStyle w:val="c20"/>
          <w:rFonts w:asciiTheme="minorHAnsi" w:hAnsiTheme="minorHAnsi"/>
          <w:b/>
          <w:sz w:val="36"/>
          <w:szCs w:val="36"/>
        </w:rPr>
      </w:pPr>
    </w:p>
    <w:p w:rsidR="00B90691" w:rsidRDefault="00180C4A" w:rsidP="00B90691">
      <w:pPr>
        <w:pStyle w:val="c42"/>
        <w:jc w:val="center"/>
        <w:rPr>
          <w:rStyle w:val="c20"/>
          <w:rFonts w:asciiTheme="minorHAnsi" w:hAnsiTheme="minorHAnsi"/>
          <w:b/>
          <w:sz w:val="36"/>
          <w:szCs w:val="36"/>
        </w:rPr>
      </w:pPr>
      <w:r w:rsidRPr="00180C4A">
        <w:rPr>
          <w:rStyle w:val="c20"/>
          <w:rFonts w:asciiTheme="minorHAnsi" w:hAnsiTheme="minorHAnsi"/>
          <w:b/>
          <w:sz w:val="36"/>
          <w:szCs w:val="36"/>
        </w:rPr>
        <w:t>Зимняя сказка про Красную шапочку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9"/>
        <w:gridCol w:w="576"/>
        <w:gridCol w:w="4876"/>
      </w:tblGrid>
      <w:tr w:rsidR="00B90691" w:rsidTr="00B86200">
        <w:trPr>
          <w:jc w:val="center"/>
        </w:trPr>
        <w:tc>
          <w:tcPr>
            <w:tcW w:w="2979" w:type="dxa"/>
            <w:vMerge w:val="restart"/>
          </w:tcPr>
          <w:p w:rsidR="00B90691" w:rsidRDefault="00180C4A" w:rsidP="00B86200">
            <w:pPr>
              <w:pStyle w:val="c42"/>
              <w:jc w:val="center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739628" cy="2520000"/>
                  <wp:effectExtent l="0" t="0" r="0" b="0"/>
                  <wp:docPr id="35" name="Рисунок 35" descr="Зимняя сказка про Красную шапоч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Зимняя сказка про Красную шапоч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628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2" w:type="dxa"/>
            <w:gridSpan w:val="2"/>
          </w:tcPr>
          <w:p w:rsidR="00B90691" w:rsidRDefault="00B90691" w:rsidP="00B86200">
            <w:pPr>
              <w:pStyle w:val="c42"/>
              <w:jc w:val="right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rStyle w:val="c20"/>
                <w:rFonts w:asciiTheme="minorHAnsi" w:hAnsiTheme="minorHAnsi"/>
                <w:b/>
                <w:noProof/>
                <w:sz w:val="36"/>
                <w:szCs w:val="36"/>
              </w:rPr>
              <w:drawing>
                <wp:inline distT="0" distB="0" distL="0" distR="0" wp14:anchorId="3AE7C72B" wp14:editId="68D0885F">
                  <wp:extent cx="2543175" cy="542925"/>
                  <wp:effectExtent l="0" t="0" r="9525" b="9525"/>
                  <wp:docPr id="30" name="Рисунок 30" descr="C:\Users\1kt\AppData\Local\Microsoft\Windows\INetCache\Content.Word\1-возра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1kt\AppData\Local\Microsoft\Windows\INetCache\Content.Word\1-возра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691" w:rsidTr="00B86200">
        <w:trPr>
          <w:trHeight w:val="567"/>
          <w:jc w:val="center"/>
        </w:trPr>
        <w:tc>
          <w:tcPr>
            <w:tcW w:w="2979" w:type="dxa"/>
            <w:vMerge/>
          </w:tcPr>
          <w:p w:rsidR="00B90691" w:rsidRDefault="00B90691" w:rsidP="00B86200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</w:p>
        </w:tc>
        <w:tc>
          <w:tcPr>
            <w:tcW w:w="576" w:type="dxa"/>
            <w:vAlign w:val="center"/>
          </w:tcPr>
          <w:p w:rsidR="00B90691" w:rsidRDefault="00B90691" w:rsidP="00B86200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rStyle w:val="c20"/>
                <w:rFonts w:asciiTheme="minorHAnsi" w:hAnsiTheme="minorHAnsi"/>
                <w:b/>
                <w:noProof/>
                <w:sz w:val="36"/>
                <w:szCs w:val="36"/>
              </w:rPr>
              <w:drawing>
                <wp:inline distT="0" distB="0" distL="0" distR="0" wp14:anchorId="230C96DB" wp14:editId="35040A14">
                  <wp:extent cx="228600" cy="228600"/>
                  <wp:effectExtent l="0" t="0" r="0" b="0"/>
                  <wp:docPr id="31" name="Рисунок 31" descr="C:\Users\1kt\AppData\Local\Microsoft\Windows\INetCache\Content.Word\1-да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1kt\AppData\Local\Microsoft\Windows\INetCache\Content.Word\1-да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  <w:vAlign w:val="center"/>
          </w:tcPr>
          <w:p w:rsidR="00B90691" w:rsidRPr="00E52543" w:rsidRDefault="00B90691" w:rsidP="00180C4A">
            <w:pPr>
              <w:pStyle w:val="c42"/>
              <w:rPr>
                <w:rStyle w:val="c20"/>
                <w:rFonts w:asciiTheme="minorHAnsi" w:hAnsiTheme="minorHAnsi"/>
                <w:sz w:val="28"/>
                <w:szCs w:val="28"/>
              </w:rPr>
            </w:pPr>
            <w:r>
              <w:rPr>
                <w:rStyle w:val="c20"/>
                <w:rFonts w:asciiTheme="minorHAnsi" w:hAnsiTheme="minorHAnsi"/>
                <w:sz w:val="28"/>
                <w:szCs w:val="28"/>
              </w:rPr>
              <w:t xml:space="preserve">с </w:t>
            </w:r>
            <w:r w:rsidR="00180C4A">
              <w:rPr>
                <w:rStyle w:val="c20"/>
                <w:rFonts w:asciiTheme="minorHAnsi" w:hAnsiTheme="minorHAnsi"/>
                <w:sz w:val="28"/>
                <w:szCs w:val="28"/>
              </w:rPr>
              <w:t>1</w:t>
            </w:r>
            <w:bookmarkStart w:id="0" w:name="_GoBack"/>
            <w:bookmarkEnd w:id="0"/>
            <w:r w:rsidRPr="00E52543">
              <w:rPr>
                <w:rStyle w:val="c20"/>
                <w:rFonts w:asciiTheme="minorHAnsi" w:hAnsiTheme="minorHAnsi"/>
                <w:sz w:val="28"/>
                <w:szCs w:val="28"/>
              </w:rPr>
              <w:t xml:space="preserve"> </w:t>
            </w:r>
            <w:r>
              <w:rPr>
                <w:rStyle w:val="c20"/>
                <w:rFonts w:asciiTheme="minorHAnsi" w:hAnsiTheme="minorHAnsi"/>
                <w:sz w:val="28"/>
                <w:szCs w:val="28"/>
              </w:rPr>
              <w:t>января</w:t>
            </w:r>
            <w:r w:rsidRPr="00E52543">
              <w:rPr>
                <w:rStyle w:val="c20"/>
                <w:rFonts w:asciiTheme="minorHAnsi" w:hAnsiTheme="minorHAnsi"/>
                <w:sz w:val="28"/>
                <w:szCs w:val="28"/>
              </w:rPr>
              <w:t xml:space="preserve"> 1</w:t>
            </w:r>
            <w:r>
              <w:rPr>
                <w:rStyle w:val="c20"/>
                <w:rFonts w:asciiTheme="minorHAnsi" w:hAnsiTheme="minorHAnsi"/>
                <w:sz w:val="28"/>
                <w:szCs w:val="28"/>
              </w:rPr>
              <w:t>1</w:t>
            </w:r>
            <w:r w:rsidRPr="00E52543">
              <w:rPr>
                <w:rStyle w:val="c20"/>
                <w:rFonts w:asciiTheme="minorHAnsi" w:hAnsiTheme="minorHAnsi"/>
                <w:sz w:val="28"/>
                <w:szCs w:val="28"/>
              </w:rPr>
              <w:t>:</w:t>
            </w:r>
            <w:r>
              <w:rPr>
                <w:rStyle w:val="c20"/>
                <w:rFonts w:asciiTheme="minorHAnsi" w:hAnsiTheme="minorHAnsi"/>
                <w:sz w:val="28"/>
                <w:szCs w:val="28"/>
              </w:rPr>
              <w:t>3</w:t>
            </w:r>
            <w:r w:rsidRPr="00E52543">
              <w:rPr>
                <w:rStyle w:val="c20"/>
                <w:rFonts w:asciiTheme="minorHAnsi" w:hAnsiTheme="minorHAnsi"/>
                <w:sz w:val="28"/>
                <w:szCs w:val="28"/>
              </w:rPr>
              <w:t>0</w:t>
            </w:r>
          </w:p>
        </w:tc>
      </w:tr>
      <w:tr w:rsidR="00B90691" w:rsidTr="00B86200">
        <w:trPr>
          <w:trHeight w:val="567"/>
          <w:jc w:val="center"/>
        </w:trPr>
        <w:tc>
          <w:tcPr>
            <w:tcW w:w="2979" w:type="dxa"/>
            <w:vMerge/>
          </w:tcPr>
          <w:p w:rsidR="00B90691" w:rsidRDefault="00B90691" w:rsidP="00B86200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</w:p>
        </w:tc>
        <w:tc>
          <w:tcPr>
            <w:tcW w:w="576" w:type="dxa"/>
            <w:vAlign w:val="center"/>
          </w:tcPr>
          <w:p w:rsidR="00B90691" w:rsidRDefault="00B90691" w:rsidP="00B86200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rStyle w:val="c20"/>
                <w:rFonts w:asciiTheme="minorHAnsi" w:hAnsiTheme="minorHAnsi"/>
                <w:b/>
                <w:noProof/>
                <w:sz w:val="28"/>
                <w:szCs w:val="28"/>
              </w:rPr>
              <w:drawing>
                <wp:inline distT="0" distB="0" distL="0" distR="0" wp14:anchorId="770375C8" wp14:editId="5ACA75A9">
                  <wp:extent cx="228600" cy="228600"/>
                  <wp:effectExtent l="0" t="0" r="0" b="0"/>
                  <wp:docPr id="32" name="Рисунок 32" descr="C:\Users\1kt\AppData\Local\Microsoft\Windows\INetCache\Content.Word\1-мес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1kt\AppData\Local\Microsoft\Windows\INetCache\Content.Word\1-мес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  <w:vAlign w:val="center"/>
          </w:tcPr>
          <w:p w:rsidR="00B90691" w:rsidRPr="00E52543" w:rsidRDefault="00180C4A" w:rsidP="00B86200">
            <w:pPr>
              <w:pStyle w:val="c42"/>
              <w:rPr>
                <w:rStyle w:val="c20"/>
                <w:rFonts w:asciiTheme="minorHAnsi" w:hAnsiTheme="minorHAnsi"/>
                <w:sz w:val="28"/>
                <w:szCs w:val="28"/>
              </w:rPr>
            </w:pPr>
            <w:r w:rsidRPr="00180C4A">
              <w:rPr>
                <w:rStyle w:val="c20"/>
                <w:rFonts w:asciiTheme="minorHAnsi" w:hAnsiTheme="minorHAnsi"/>
                <w:sz w:val="28"/>
                <w:szCs w:val="28"/>
              </w:rPr>
              <w:t xml:space="preserve">Дом Архитектора (Особняк </w:t>
            </w:r>
            <w:proofErr w:type="spellStart"/>
            <w:proofErr w:type="gramStart"/>
            <w:r w:rsidRPr="00180C4A">
              <w:rPr>
                <w:rStyle w:val="c20"/>
                <w:rFonts w:asciiTheme="minorHAnsi" w:hAnsiTheme="minorHAnsi"/>
                <w:sz w:val="28"/>
                <w:szCs w:val="28"/>
              </w:rPr>
              <w:t>Половцова</w:t>
            </w:r>
            <w:proofErr w:type="spellEnd"/>
            <w:r w:rsidRPr="00180C4A">
              <w:rPr>
                <w:rStyle w:val="c20"/>
                <w:rFonts w:asciiTheme="minorHAnsi" w:hAnsiTheme="minorHAnsi"/>
                <w:sz w:val="28"/>
                <w:szCs w:val="28"/>
              </w:rPr>
              <w:t>)</w:t>
            </w:r>
            <w:r w:rsidR="00B90691">
              <w:rPr>
                <w:rStyle w:val="c20"/>
                <w:rFonts w:asciiTheme="minorHAnsi" w:hAnsiTheme="minorHAnsi"/>
                <w:sz w:val="28"/>
                <w:szCs w:val="28"/>
              </w:rPr>
              <w:br/>
            </w:r>
            <w:r w:rsidRPr="00180C4A">
              <w:rPr>
                <w:rStyle w:val="c20"/>
                <w:rFonts w:asciiTheme="minorHAnsi" w:hAnsiTheme="minorHAnsi"/>
                <w:b/>
                <w:szCs w:val="28"/>
              </w:rPr>
              <w:t>ул.</w:t>
            </w:r>
            <w:proofErr w:type="gramEnd"/>
            <w:r w:rsidRPr="00180C4A">
              <w:rPr>
                <w:rStyle w:val="c20"/>
                <w:rFonts w:asciiTheme="minorHAnsi" w:hAnsiTheme="minorHAnsi"/>
                <w:b/>
                <w:szCs w:val="28"/>
              </w:rPr>
              <w:t xml:space="preserve"> Б. Морская, д.52</w:t>
            </w:r>
          </w:p>
        </w:tc>
      </w:tr>
      <w:tr w:rsidR="00B90691" w:rsidTr="00B86200">
        <w:trPr>
          <w:trHeight w:val="567"/>
          <w:jc w:val="center"/>
        </w:trPr>
        <w:tc>
          <w:tcPr>
            <w:tcW w:w="2979" w:type="dxa"/>
            <w:vMerge/>
          </w:tcPr>
          <w:p w:rsidR="00B90691" w:rsidRDefault="00B90691" w:rsidP="00B86200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</w:p>
        </w:tc>
        <w:tc>
          <w:tcPr>
            <w:tcW w:w="576" w:type="dxa"/>
            <w:vAlign w:val="center"/>
          </w:tcPr>
          <w:p w:rsidR="00B90691" w:rsidRDefault="00B90691" w:rsidP="00B86200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rStyle w:val="c20"/>
                <w:rFonts w:asciiTheme="minorHAnsi" w:hAnsiTheme="minorHAnsi"/>
                <w:b/>
                <w:noProof/>
                <w:sz w:val="36"/>
                <w:szCs w:val="36"/>
              </w:rPr>
              <w:drawing>
                <wp:inline distT="0" distB="0" distL="0" distR="0" wp14:anchorId="2410C5EA" wp14:editId="32855C9A">
                  <wp:extent cx="228600" cy="228600"/>
                  <wp:effectExtent l="0" t="0" r="0" b="0"/>
                  <wp:docPr id="33" name="Рисунок 33" descr="C:\Users\1kt\AppData\Local\Microsoft\Windows\INetCache\Content.Word\1-ц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1kt\AppData\Local\Microsoft\Windows\INetCache\Content.Word\1-це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  <w:vAlign w:val="center"/>
          </w:tcPr>
          <w:p w:rsidR="00B90691" w:rsidRPr="00E44E5F" w:rsidRDefault="00B90691" w:rsidP="00180C4A">
            <w:pPr>
              <w:pStyle w:val="c42"/>
              <w:rPr>
                <w:rStyle w:val="c20"/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Style w:val="c20"/>
                <w:rFonts w:asciiTheme="minorHAnsi" w:hAnsiTheme="minorHAnsi"/>
                <w:b/>
                <w:sz w:val="28"/>
                <w:szCs w:val="28"/>
              </w:rPr>
              <w:t>600 – 1</w:t>
            </w:r>
            <w:r w:rsidR="00180C4A">
              <w:rPr>
                <w:rStyle w:val="c20"/>
                <w:rFonts w:asciiTheme="minorHAnsi" w:hAnsiTheme="minorHAnsi"/>
                <w:b/>
                <w:sz w:val="28"/>
                <w:szCs w:val="28"/>
              </w:rPr>
              <w:t>2</w:t>
            </w:r>
            <w:r>
              <w:rPr>
                <w:rStyle w:val="c20"/>
                <w:rFonts w:asciiTheme="minorHAnsi" w:hAnsiTheme="minorHAnsi"/>
                <w:b/>
                <w:sz w:val="28"/>
                <w:szCs w:val="28"/>
              </w:rPr>
              <w:t>00 Р.</w:t>
            </w:r>
          </w:p>
        </w:tc>
      </w:tr>
      <w:tr w:rsidR="00B90691" w:rsidTr="00B86200">
        <w:trPr>
          <w:trHeight w:val="772"/>
          <w:jc w:val="center"/>
        </w:trPr>
        <w:tc>
          <w:tcPr>
            <w:tcW w:w="2979" w:type="dxa"/>
            <w:vMerge/>
          </w:tcPr>
          <w:p w:rsidR="00B90691" w:rsidRDefault="00B90691" w:rsidP="00B86200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</w:p>
        </w:tc>
        <w:tc>
          <w:tcPr>
            <w:tcW w:w="576" w:type="dxa"/>
          </w:tcPr>
          <w:p w:rsidR="00B90691" w:rsidRDefault="00B90691" w:rsidP="00B86200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</w:p>
        </w:tc>
        <w:tc>
          <w:tcPr>
            <w:tcW w:w="4876" w:type="dxa"/>
          </w:tcPr>
          <w:p w:rsidR="00B90691" w:rsidRDefault="00B90691" w:rsidP="00B86200">
            <w:pPr>
              <w:pStyle w:val="c42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</w:p>
        </w:tc>
      </w:tr>
      <w:tr w:rsidR="00B90691" w:rsidTr="00B86200">
        <w:trPr>
          <w:trHeight w:val="283"/>
          <w:jc w:val="center"/>
        </w:trPr>
        <w:tc>
          <w:tcPr>
            <w:tcW w:w="8431" w:type="dxa"/>
            <w:gridSpan w:val="3"/>
          </w:tcPr>
          <w:p w:rsidR="00B90691" w:rsidRPr="00E44E5F" w:rsidRDefault="00B90691" w:rsidP="00B86200">
            <w:pPr>
              <w:pStyle w:val="a6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</w:tr>
      <w:tr w:rsidR="00B90691" w:rsidTr="00B86200">
        <w:trPr>
          <w:trHeight w:val="772"/>
          <w:jc w:val="center"/>
        </w:trPr>
        <w:tc>
          <w:tcPr>
            <w:tcW w:w="8431" w:type="dxa"/>
            <w:gridSpan w:val="3"/>
          </w:tcPr>
          <w:p w:rsidR="00180C4A" w:rsidRDefault="00180C4A" w:rsidP="00B86200">
            <w:pPr>
              <w:pStyle w:val="a6"/>
              <w:rPr>
                <w:rFonts w:asciiTheme="minorHAnsi" w:hAnsiTheme="minorHAnsi" w:cstheme="minorHAnsi"/>
                <w:sz w:val="28"/>
                <w:szCs w:val="28"/>
              </w:rPr>
            </w:pPr>
            <w:r w:rsidRPr="00180C4A">
              <w:rPr>
                <w:rFonts w:asciiTheme="minorHAnsi" w:hAnsiTheme="minorHAnsi" w:cstheme="minorHAnsi"/>
                <w:sz w:val="28"/>
                <w:szCs w:val="28"/>
              </w:rPr>
              <w:t>Новогодняя интерактивная сказка для самых маленьких про храбрую Красную Шапочку, которая не побоялась идти одна по зимнему лесу, чтобы поздравить бабушку с Новым Годом.</w:t>
            </w:r>
          </w:p>
          <w:p w:rsidR="00180C4A" w:rsidRDefault="00180C4A" w:rsidP="00B86200">
            <w:pPr>
              <w:pStyle w:val="a6"/>
              <w:rPr>
                <w:rFonts w:asciiTheme="minorHAnsi" w:hAnsiTheme="minorHAnsi" w:cstheme="minorHAnsi"/>
                <w:sz w:val="28"/>
                <w:szCs w:val="28"/>
              </w:rPr>
            </w:pPr>
            <w:r w:rsidRPr="00180C4A">
              <w:rPr>
                <w:rFonts w:asciiTheme="minorHAnsi" w:hAnsiTheme="minorHAnsi" w:cstheme="minorHAnsi"/>
                <w:sz w:val="28"/>
                <w:szCs w:val="28"/>
              </w:rPr>
              <w:t xml:space="preserve">О том, какие встречи ее ожидали в волшебном лесу и как Дед Мороз, Снегурочка и лесные зверушки помогли маленькой девочке выбраться из беды, Вы узнаете, оказавшись на новогоднем празднике в Особняке </w:t>
            </w:r>
            <w:proofErr w:type="spellStart"/>
            <w:r w:rsidRPr="00180C4A">
              <w:rPr>
                <w:rFonts w:asciiTheme="minorHAnsi" w:hAnsiTheme="minorHAnsi" w:cstheme="minorHAnsi"/>
                <w:sz w:val="28"/>
                <w:szCs w:val="28"/>
              </w:rPr>
              <w:t>Половцова</w:t>
            </w:r>
            <w:proofErr w:type="spellEnd"/>
            <w:r w:rsidRPr="00180C4A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  <w:p w:rsidR="00180C4A" w:rsidRDefault="00180C4A" w:rsidP="00B86200">
            <w:pPr>
              <w:pStyle w:val="a6"/>
              <w:rPr>
                <w:rFonts w:asciiTheme="minorHAnsi" w:hAnsiTheme="minorHAnsi" w:cstheme="minorHAnsi"/>
                <w:sz w:val="28"/>
                <w:szCs w:val="28"/>
              </w:rPr>
            </w:pPr>
            <w:r w:rsidRPr="00180C4A">
              <w:rPr>
                <w:rFonts w:asciiTheme="minorHAnsi" w:hAnsiTheme="minorHAnsi" w:cstheme="minorHAnsi"/>
                <w:sz w:val="28"/>
                <w:szCs w:val="28"/>
              </w:rPr>
              <w:t>Перед спектаклем детей ожидает встреча со Снегурочкой и ее веселым помощниками. Сказочные герои вместе с малышами будут играть в игры, загадывать новогодние загадки, водить хороводы вокруг елки, искать Деда Мороза и конечно же - зажигать новогоднюю елку!</w:t>
            </w:r>
          </w:p>
          <w:p w:rsidR="00B90691" w:rsidRDefault="00180C4A" w:rsidP="00180C4A">
            <w:pPr>
              <w:pStyle w:val="a6"/>
              <w:rPr>
                <w:rStyle w:val="c20"/>
                <w:rFonts w:asciiTheme="minorHAnsi" w:hAnsiTheme="minorHAnsi"/>
                <w:b/>
                <w:sz w:val="36"/>
                <w:szCs w:val="36"/>
              </w:rPr>
            </w:pPr>
            <w:r w:rsidRPr="00180C4A">
              <w:rPr>
                <w:rFonts w:asciiTheme="minorHAnsi" w:hAnsiTheme="minorHAnsi" w:cstheme="minorHAnsi"/>
                <w:sz w:val="28"/>
                <w:szCs w:val="28"/>
              </w:rPr>
              <w:t>После представления Дед Мороз и Снегурочка вручают подарки и фотографируются с детьми. Родители, сопровождающие детей, приобретая "входной" билет, могут присутствовать на новогоднем представлении вместе с ребенком.</w:t>
            </w:r>
          </w:p>
        </w:tc>
      </w:tr>
    </w:tbl>
    <w:p w:rsidR="00B90691" w:rsidRPr="001F2F09" w:rsidRDefault="00B90691" w:rsidP="00E44E5F">
      <w:pPr>
        <w:pStyle w:val="c42"/>
        <w:jc w:val="center"/>
        <w:rPr>
          <w:rStyle w:val="c20"/>
          <w:sz w:val="32"/>
          <w:szCs w:val="32"/>
        </w:rPr>
      </w:pPr>
    </w:p>
    <w:sectPr w:rsidR="00B90691" w:rsidRPr="001F2F09" w:rsidSect="009B765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A809BD"/>
    <w:multiLevelType w:val="multilevel"/>
    <w:tmpl w:val="75A26A9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0C1"/>
    <w:rsid w:val="000A1CFD"/>
    <w:rsid w:val="00112FC8"/>
    <w:rsid w:val="00180C4A"/>
    <w:rsid w:val="001A17BF"/>
    <w:rsid w:val="001E26F2"/>
    <w:rsid w:val="001F2F09"/>
    <w:rsid w:val="002F1596"/>
    <w:rsid w:val="003377D7"/>
    <w:rsid w:val="003D1046"/>
    <w:rsid w:val="004129C5"/>
    <w:rsid w:val="004910C1"/>
    <w:rsid w:val="004D22BB"/>
    <w:rsid w:val="005D6AB8"/>
    <w:rsid w:val="006C0A6D"/>
    <w:rsid w:val="006D1708"/>
    <w:rsid w:val="006E3DF2"/>
    <w:rsid w:val="007127C1"/>
    <w:rsid w:val="00772F8A"/>
    <w:rsid w:val="007B31F0"/>
    <w:rsid w:val="00917E38"/>
    <w:rsid w:val="009341FC"/>
    <w:rsid w:val="0098457C"/>
    <w:rsid w:val="009B765E"/>
    <w:rsid w:val="00A33FF2"/>
    <w:rsid w:val="00B90691"/>
    <w:rsid w:val="00BE4632"/>
    <w:rsid w:val="00C0602A"/>
    <w:rsid w:val="00C21191"/>
    <w:rsid w:val="00CE4800"/>
    <w:rsid w:val="00D23AF4"/>
    <w:rsid w:val="00DB11E5"/>
    <w:rsid w:val="00DC010B"/>
    <w:rsid w:val="00DD501C"/>
    <w:rsid w:val="00E44E5F"/>
    <w:rsid w:val="00E4500E"/>
    <w:rsid w:val="00E52543"/>
    <w:rsid w:val="00E928C9"/>
    <w:rsid w:val="00EA4C2F"/>
    <w:rsid w:val="00F56BE4"/>
    <w:rsid w:val="00FB3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1F7872-3AA2-4300-A026-7C0FFDB97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377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28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C010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2">
    <w:name w:val="c42"/>
    <w:basedOn w:val="a"/>
    <w:rsid w:val="00DC0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DC010B"/>
  </w:style>
  <w:style w:type="character" w:customStyle="1" w:styleId="c12">
    <w:name w:val="c12"/>
    <w:basedOn w:val="a0"/>
    <w:rsid w:val="00DC010B"/>
  </w:style>
  <w:style w:type="character" w:customStyle="1" w:styleId="c6">
    <w:name w:val="c6"/>
    <w:basedOn w:val="a0"/>
    <w:rsid w:val="00DC010B"/>
  </w:style>
  <w:style w:type="character" w:customStyle="1" w:styleId="30">
    <w:name w:val="Заголовок 3 Знак"/>
    <w:basedOn w:val="a0"/>
    <w:link w:val="3"/>
    <w:uiPriority w:val="9"/>
    <w:rsid w:val="00DC010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c15">
    <w:name w:val="c15"/>
    <w:basedOn w:val="a0"/>
    <w:rsid w:val="00DC010B"/>
  </w:style>
  <w:style w:type="character" w:customStyle="1" w:styleId="c3">
    <w:name w:val="c3"/>
    <w:basedOn w:val="a0"/>
    <w:rsid w:val="00DC010B"/>
  </w:style>
  <w:style w:type="character" w:customStyle="1" w:styleId="c55">
    <w:name w:val="c55"/>
    <w:basedOn w:val="a0"/>
    <w:rsid w:val="00DC010B"/>
  </w:style>
  <w:style w:type="character" w:customStyle="1" w:styleId="c30">
    <w:name w:val="c30"/>
    <w:basedOn w:val="a0"/>
    <w:rsid w:val="00DC010B"/>
  </w:style>
  <w:style w:type="character" w:customStyle="1" w:styleId="c32">
    <w:name w:val="c32"/>
    <w:basedOn w:val="a0"/>
    <w:rsid w:val="00DC010B"/>
  </w:style>
  <w:style w:type="character" w:customStyle="1" w:styleId="c41">
    <w:name w:val="c41"/>
    <w:basedOn w:val="a0"/>
    <w:rsid w:val="00DC010B"/>
  </w:style>
  <w:style w:type="paragraph" w:styleId="a3">
    <w:name w:val="List Paragraph"/>
    <w:basedOn w:val="a"/>
    <w:uiPriority w:val="34"/>
    <w:qFormat/>
    <w:rsid w:val="00DC010B"/>
    <w:pPr>
      <w:ind w:left="720"/>
      <w:contextualSpacing/>
    </w:pPr>
  </w:style>
  <w:style w:type="character" w:customStyle="1" w:styleId="c44">
    <w:name w:val="c44"/>
    <w:basedOn w:val="a0"/>
    <w:rsid w:val="00DC010B"/>
  </w:style>
  <w:style w:type="character" w:customStyle="1" w:styleId="c29">
    <w:name w:val="c29"/>
    <w:basedOn w:val="a0"/>
    <w:rsid w:val="00DC010B"/>
  </w:style>
  <w:style w:type="paragraph" w:styleId="a4">
    <w:name w:val="Balloon Text"/>
    <w:basedOn w:val="a"/>
    <w:link w:val="a5"/>
    <w:uiPriority w:val="99"/>
    <w:semiHidden/>
    <w:unhideWhenUsed/>
    <w:rsid w:val="00CE48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E4800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2F15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2F1596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E928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3377D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8">
    <w:name w:val="Table Grid"/>
    <w:basedOn w:val="a1"/>
    <w:uiPriority w:val="39"/>
    <w:rsid w:val="009B7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68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7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8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9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59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3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20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2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34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2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38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0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1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7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87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18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9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8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3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9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2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947</TotalTime>
  <Pages>6</Pages>
  <Words>810</Words>
  <Characters>4621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Дятлов</dc:creator>
  <cp:keywords/>
  <dc:description/>
  <cp:lastModifiedBy>Евгений Дятлов</cp:lastModifiedBy>
  <cp:revision>29</cp:revision>
  <cp:lastPrinted>2015-12-18T02:00:00Z</cp:lastPrinted>
  <dcterms:created xsi:type="dcterms:W3CDTF">2015-11-25T02:58:00Z</dcterms:created>
  <dcterms:modified xsi:type="dcterms:W3CDTF">2019-12-15T12:30:00Z</dcterms:modified>
</cp:coreProperties>
</file>